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86" w:rsidRPr="00C10913" w:rsidRDefault="00C10913" w:rsidP="004D1647">
      <w:pPr>
        <w:spacing w:after="0" w:line="240" w:lineRule="auto"/>
        <w:jc w:val="center"/>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b/>
          <w:bCs/>
          <w:color w:val="333333"/>
          <w:sz w:val="28"/>
          <w:szCs w:val="28"/>
          <w:lang w:eastAsia="ru-RU"/>
        </w:rPr>
        <w:t>Лекция</w:t>
      </w:r>
      <w:r w:rsidR="002C2D0A">
        <w:rPr>
          <w:rFonts w:ascii="Times New Roman" w:eastAsia="Times New Roman" w:hAnsi="Times New Roman" w:cs="Times New Roman"/>
          <w:b/>
          <w:bCs/>
          <w:color w:val="333333"/>
          <w:sz w:val="28"/>
          <w:szCs w:val="28"/>
          <w:lang w:eastAsia="ru-RU"/>
        </w:rPr>
        <w:t xml:space="preserve"> 29.</w:t>
      </w:r>
      <w:bookmarkStart w:id="0" w:name="_GoBack"/>
      <w:bookmarkEnd w:id="0"/>
      <w:r w:rsidRPr="00C10913">
        <w:rPr>
          <w:rFonts w:ascii="Times New Roman" w:eastAsia="Times New Roman" w:hAnsi="Times New Roman" w:cs="Times New Roman"/>
          <w:b/>
          <w:bCs/>
          <w:color w:val="333333"/>
          <w:sz w:val="28"/>
          <w:szCs w:val="28"/>
          <w:lang w:eastAsia="ru-RU"/>
        </w:rPr>
        <w:t xml:space="preserve"> «</w:t>
      </w:r>
      <w:r w:rsidR="00DE3A86" w:rsidRPr="00C10913">
        <w:rPr>
          <w:rFonts w:ascii="Times New Roman" w:eastAsia="Times New Roman" w:hAnsi="Times New Roman" w:cs="Times New Roman"/>
          <w:b/>
          <w:bCs/>
          <w:color w:val="333333"/>
          <w:sz w:val="28"/>
          <w:szCs w:val="28"/>
          <w:lang w:eastAsia="ru-RU"/>
        </w:rPr>
        <w:t>Основы семейного права</w:t>
      </w:r>
      <w:r w:rsidRPr="00C10913">
        <w:rPr>
          <w:rFonts w:ascii="Times New Roman" w:eastAsia="Times New Roman" w:hAnsi="Times New Roman" w:cs="Times New Roman"/>
          <w:b/>
          <w:bCs/>
          <w:color w:val="333333"/>
          <w:sz w:val="28"/>
          <w:szCs w:val="28"/>
          <w:lang w:eastAsia="ru-RU"/>
        </w:rPr>
        <w:t>»</w:t>
      </w:r>
    </w:p>
    <w:p w:rsidR="00C10913" w:rsidRDefault="00C10913" w:rsidP="00C10913">
      <w:pPr>
        <w:spacing w:after="0" w:line="240" w:lineRule="auto"/>
        <w:jc w:val="both"/>
        <w:rPr>
          <w:rFonts w:ascii="Times New Roman" w:eastAsia="Times New Roman" w:hAnsi="Times New Roman" w:cs="Times New Roman"/>
          <w:b/>
          <w:bCs/>
          <w:color w:val="333333"/>
          <w:sz w:val="28"/>
          <w:szCs w:val="28"/>
          <w:lang w:eastAsia="ru-RU"/>
        </w:rPr>
      </w:pPr>
    </w:p>
    <w:p w:rsidR="004D1647" w:rsidRDefault="00DE3A86" w:rsidP="004D1647">
      <w:pPr>
        <w:spacing w:after="0" w:line="240" w:lineRule="auto"/>
        <w:ind w:left="708"/>
        <w:jc w:val="both"/>
        <w:rPr>
          <w:rFonts w:ascii="Times New Roman" w:eastAsia="Times New Roman" w:hAnsi="Times New Roman" w:cs="Times New Roman"/>
          <w:color w:val="333333"/>
          <w:sz w:val="28"/>
          <w:szCs w:val="28"/>
          <w:lang w:eastAsia="ru-RU"/>
        </w:rPr>
      </w:pPr>
      <w:r w:rsidRPr="004D1647">
        <w:rPr>
          <w:rFonts w:ascii="Times New Roman" w:eastAsia="Times New Roman" w:hAnsi="Times New Roman" w:cs="Times New Roman"/>
          <w:b/>
          <w:color w:val="333333"/>
          <w:sz w:val="28"/>
          <w:szCs w:val="28"/>
          <w:lang w:eastAsia="ru-RU"/>
        </w:rPr>
        <w:t>Семейное право</w:t>
      </w:r>
      <w:r w:rsidRPr="00C10913">
        <w:rPr>
          <w:rFonts w:ascii="Times New Roman" w:eastAsia="Times New Roman" w:hAnsi="Times New Roman" w:cs="Times New Roman"/>
          <w:color w:val="333333"/>
          <w:sz w:val="28"/>
          <w:szCs w:val="28"/>
          <w:lang w:eastAsia="ru-RU"/>
        </w:rPr>
        <w:t xml:space="preserve"> - отрасль права, регулирующая имущественные и личные неимущественные отношения в сфере брачно-семейных отношений. </w:t>
      </w:r>
    </w:p>
    <w:p w:rsidR="00DE3A86" w:rsidRPr="00C10913" w:rsidRDefault="00DE3A86" w:rsidP="004D1647">
      <w:pPr>
        <w:spacing w:after="0" w:line="240" w:lineRule="auto"/>
        <w:ind w:left="708"/>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b/>
          <w:bCs/>
          <w:color w:val="333333"/>
          <w:sz w:val="28"/>
          <w:szCs w:val="28"/>
          <w:lang w:eastAsia="ru-RU"/>
        </w:rPr>
        <w:t>Предмет и метод семейного права.</w:t>
      </w:r>
      <w:r w:rsidRPr="00C10913">
        <w:rPr>
          <w:rFonts w:ascii="Times New Roman" w:eastAsia="Times New Roman" w:hAnsi="Times New Roman" w:cs="Times New Roman"/>
          <w:color w:val="333333"/>
          <w:sz w:val="28"/>
          <w:szCs w:val="28"/>
          <w:lang w:eastAsia="ru-RU"/>
        </w:rPr>
        <w:t xml:space="preserve"> Семейное право как отрасль права регулирует определенный вид общественных отношений.</w:t>
      </w:r>
    </w:p>
    <w:p w:rsidR="00DE3A86" w:rsidRPr="00C10913" w:rsidRDefault="00DE3A86" w:rsidP="00252A95">
      <w:pPr>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В соответствии со ст. 2 СК РФ </w:t>
      </w:r>
      <w:r w:rsidRPr="00C10913">
        <w:rPr>
          <w:rFonts w:ascii="Times New Roman" w:eastAsia="Times New Roman" w:hAnsi="Times New Roman" w:cs="Times New Roman"/>
          <w:i/>
          <w:iCs/>
          <w:color w:val="333333"/>
          <w:sz w:val="28"/>
          <w:szCs w:val="28"/>
          <w:lang w:eastAsia="ru-RU"/>
        </w:rPr>
        <w:t>предметом регулирования</w:t>
      </w:r>
      <w:r w:rsidRPr="00C10913">
        <w:rPr>
          <w:rFonts w:ascii="Times New Roman" w:eastAsia="Times New Roman" w:hAnsi="Times New Roman" w:cs="Times New Roman"/>
          <w:color w:val="333333"/>
          <w:sz w:val="28"/>
          <w:szCs w:val="28"/>
          <w:lang w:eastAsia="ru-RU"/>
        </w:rPr>
        <w:t xml:space="preserve"> семейного законодательства являются: </w:t>
      </w:r>
    </w:p>
    <w:p w:rsidR="00DE3A86" w:rsidRPr="00252A95" w:rsidRDefault="00DE3A86" w:rsidP="00252A95">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2A95">
        <w:rPr>
          <w:rFonts w:ascii="Times New Roman" w:eastAsia="Times New Roman" w:hAnsi="Times New Roman" w:cs="Times New Roman"/>
          <w:color w:val="333333"/>
          <w:sz w:val="28"/>
          <w:szCs w:val="28"/>
          <w:lang w:eastAsia="ru-RU"/>
        </w:rPr>
        <w:t xml:space="preserve">условия и порядок вступления в брак; </w:t>
      </w:r>
    </w:p>
    <w:p w:rsidR="00DE3A86" w:rsidRPr="00252A95" w:rsidRDefault="00DE3A86" w:rsidP="00252A95">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2A95">
        <w:rPr>
          <w:rFonts w:ascii="Times New Roman" w:eastAsia="Times New Roman" w:hAnsi="Times New Roman" w:cs="Times New Roman"/>
          <w:color w:val="333333"/>
          <w:sz w:val="28"/>
          <w:szCs w:val="28"/>
          <w:lang w:eastAsia="ru-RU"/>
        </w:rPr>
        <w:t xml:space="preserve">прекращения брака и признания его </w:t>
      </w:r>
      <w:proofErr w:type="gramStart"/>
      <w:r w:rsidRPr="00252A95">
        <w:rPr>
          <w:rFonts w:ascii="Times New Roman" w:eastAsia="Times New Roman" w:hAnsi="Times New Roman" w:cs="Times New Roman"/>
          <w:color w:val="333333"/>
          <w:sz w:val="28"/>
          <w:szCs w:val="28"/>
          <w:lang w:eastAsia="ru-RU"/>
        </w:rPr>
        <w:t>недействительным</w:t>
      </w:r>
      <w:proofErr w:type="gramEnd"/>
      <w:r w:rsidRPr="00252A95">
        <w:rPr>
          <w:rFonts w:ascii="Times New Roman" w:eastAsia="Times New Roman" w:hAnsi="Times New Roman" w:cs="Times New Roman"/>
          <w:color w:val="333333"/>
          <w:sz w:val="28"/>
          <w:szCs w:val="28"/>
          <w:lang w:eastAsia="ru-RU"/>
        </w:rPr>
        <w:t xml:space="preserve">; </w:t>
      </w:r>
    </w:p>
    <w:p w:rsidR="00DE3A86" w:rsidRPr="00252A95" w:rsidRDefault="00DE3A86" w:rsidP="00252A95">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2A95">
        <w:rPr>
          <w:rFonts w:ascii="Times New Roman" w:eastAsia="Times New Roman" w:hAnsi="Times New Roman" w:cs="Times New Roman"/>
          <w:color w:val="333333"/>
          <w:sz w:val="28"/>
          <w:szCs w:val="28"/>
          <w:lang w:eastAsia="ru-RU"/>
        </w:rPr>
        <w:t xml:space="preserve">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 между другими родственниками и иными лицами; а также формы и порядок устройства в семью детей, оставшихся без попечения родителей. </w:t>
      </w:r>
    </w:p>
    <w:p w:rsidR="00DE3A86" w:rsidRPr="00C10913" w:rsidRDefault="00DE3A86" w:rsidP="00252A95">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Семейное законодательство регулирует как имущественные, так и личные неимущественные отношения. </w:t>
      </w:r>
      <w:r w:rsidRPr="00C10913">
        <w:rPr>
          <w:rFonts w:ascii="Times New Roman" w:eastAsia="Times New Roman" w:hAnsi="Times New Roman" w:cs="Times New Roman"/>
          <w:b/>
          <w:bCs/>
          <w:i/>
          <w:iCs/>
          <w:color w:val="333333"/>
          <w:sz w:val="28"/>
          <w:szCs w:val="28"/>
          <w:lang w:eastAsia="ru-RU"/>
        </w:rPr>
        <w:t>Имущественные отношения</w:t>
      </w:r>
      <w:r w:rsidRPr="00C10913">
        <w:rPr>
          <w:rFonts w:ascii="Times New Roman" w:eastAsia="Times New Roman" w:hAnsi="Times New Roman" w:cs="Times New Roman"/>
          <w:color w:val="333333"/>
          <w:sz w:val="28"/>
          <w:szCs w:val="28"/>
          <w:lang w:eastAsia="ru-RU"/>
        </w:rPr>
        <w:t xml:space="preserve"> - это алиментные обязательства членов семьи (родителей и детей, супругов, бывших супругов, других членов семьи), а также отношения между супругами по поводу их общего и раздельного имущества.</w:t>
      </w:r>
    </w:p>
    <w:p w:rsidR="00DE3A86" w:rsidRPr="00C10913" w:rsidRDefault="00DE3A86" w:rsidP="00252A95">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435CC3">
        <w:rPr>
          <w:rFonts w:ascii="Times New Roman" w:eastAsia="Times New Roman" w:hAnsi="Times New Roman" w:cs="Times New Roman"/>
          <w:b/>
          <w:i/>
          <w:iCs/>
          <w:color w:val="333333"/>
          <w:sz w:val="28"/>
          <w:szCs w:val="28"/>
          <w:lang w:eastAsia="ru-RU"/>
        </w:rPr>
        <w:t>Личными</w:t>
      </w:r>
      <w:r w:rsidRPr="00C10913">
        <w:rPr>
          <w:rFonts w:ascii="Times New Roman" w:eastAsia="Times New Roman" w:hAnsi="Times New Roman" w:cs="Times New Roman"/>
          <w:i/>
          <w:iCs/>
          <w:color w:val="333333"/>
          <w:sz w:val="28"/>
          <w:szCs w:val="28"/>
          <w:lang w:eastAsia="ru-RU"/>
        </w:rPr>
        <w:t xml:space="preserve"> </w:t>
      </w:r>
      <w:r w:rsidRPr="00C10913">
        <w:rPr>
          <w:rFonts w:ascii="Times New Roman" w:eastAsia="Times New Roman" w:hAnsi="Times New Roman" w:cs="Times New Roman"/>
          <w:b/>
          <w:bCs/>
          <w:i/>
          <w:iCs/>
          <w:color w:val="333333"/>
          <w:sz w:val="28"/>
          <w:szCs w:val="28"/>
          <w:lang w:eastAsia="ru-RU"/>
        </w:rPr>
        <w:t>неимущественными отношениями</w:t>
      </w:r>
      <w:r w:rsidRPr="00C10913">
        <w:rPr>
          <w:rFonts w:ascii="Times New Roman" w:eastAsia="Times New Roman" w:hAnsi="Times New Roman" w:cs="Times New Roman"/>
          <w:color w:val="333333"/>
          <w:sz w:val="28"/>
          <w:szCs w:val="28"/>
          <w:lang w:eastAsia="ru-RU"/>
        </w:rPr>
        <w:t xml:space="preserve"> являются отношения, касающиеся вступления в брак и прекращения брака, отношения между супругами при решении вопросов жизни семьи, выбора фамилии при заключении и расторжении брака, отношения между родителями и детьми по воспитанию и образованию детей и др.</w:t>
      </w:r>
    </w:p>
    <w:p w:rsidR="00DE3A86" w:rsidRPr="00C10913" w:rsidRDefault="00DE3A86" w:rsidP="00435CC3">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В семейном праве основными являются личные отношения. Они во многом определяют содержание норм, регулирующих имущественные отношения, так как имущественные отношения всегда связаны с ними и вытекают из них.</w:t>
      </w:r>
    </w:p>
    <w:p w:rsidR="00DE3A86" w:rsidRPr="00C10913" w:rsidRDefault="00DE3A86" w:rsidP="00435CC3">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В литературе выделяют следующие специфические черты отношений, регулируемых семейным законодательством: </w:t>
      </w:r>
    </w:p>
    <w:p w:rsidR="00DE3A86" w:rsidRPr="00435CC3" w:rsidRDefault="00DE3A86" w:rsidP="00435CC3">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35CC3">
        <w:rPr>
          <w:rFonts w:ascii="Times New Roman" w:eastAsia="Times New Roman" w:hAnsi="Times New Roman" w:cs="Times New Roman"/>
          <w:color w:val="333333"/>
          <w:sz w:val="28"/>
          <w:szCs w:val="28"/>
          <w:lang w:eastAsia="ru-RU"/>
        </w:rPr>
        <w:t xml:space="preserve">субъектами семейных отношений могут быть только граждане; </w:t>
      </w:r>
    </w:p>
    <w:p w:rsidR="00DE3A86" w:rsidRPr="00435CC3" w:rsidRDefault="00DE3A86" w:rsidP="00435CC3">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35CC3">
        <w:rPr>
          <w:rFonts w:ascii="Times New Roman" w:eastAsia="Times New Roman" w:hAnsi="Times New Roman" w:cs="Times New Roman"/>
          <w:color w:val="333333"/>
          <w:sz w:val="28"/>
          <w:szCs w:val="28"/>
          <w:lang w:eastAsia="ru-RU"/>
        </w:rPr>
        <w:t xml:space="preserve">семейные отношения (как личные, так и имущественные) возникают из своеобразных юридических фактов: родство, материнство, отцовство, усыновление, принятие ребенка на воспитание в приемную семью; </w:t>
      </w:r>
    </w:p>
    <w:p w:rsidR="00DE3A86" w:rsidRPr="00435CC3" w:rsidRDefault="00DE3A86" w:rsidP="00435CC3">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35CC3">
        <w:rPr>
          <w:rFonts w:ascii="Times New Roman" w:eastAsia="Times New Roman" w:hAnsi="Times New Roman" w:cs="Times New Roman"/>
          <w:color w:val="333333"/>
          <w:sz w:val="28"/>
          <w:szCs w:val="28"/>
          <w:lang w:eastAsia="ru-RU"/>
        </w:rPr>
        <w:lastRenderedPageBreak/>
        <w:t xml:space="preserve">семейные отношения, как правило, являются длящимися и связывают между собой не посторонних людей, а близких родственников: супругов, родителей, детей и др.; </w:t>
      </w:r>
    </w:p>
    <w:p w:rsidR="00DE3A86" w:rsidRPr="00435CC3" w:rsidRDefault="00DE3A86" w:rsidP="00435CC3">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35CC3">
        <w:rPr>
          <w:rFonts w:ascii="Times New Roman" w:eastAsia="Times New Roman" w:hAnsi="Times New Roman" w:cs="Times New Roman"/>
          <w:color w:val="333333"/>
          <w:sz w:val="28"/>
          <w:szCs w:val="28"/>
          <w:lang w:eastAsia="ru-RU"/>
        </w:rPr>
        <w:t xml:space="preserve">для семейных отношений характерны строгая индивидуализация их участников, их незаменимость в данных отношениях другими лицами, в том числе и иными членами семьи, и, как следствие этого, </w:t>
      </w:r>
      <w:proofErr w:type="spellStart"/>
      <w:r w:rsidRPr="00435CC3">
        <w:rPr>
          <w:rFonts w:ascii="Times New Roman" w:eastAsia="Times New Roman" w:hAnsi="Times New Roman" w:cs="Times New Roman"/>
          <w:color w:val="333333"/>
          <w:sz w:val="28"/>
          <w:szCs w:val="28"/>
          <w:lang w:eastAsia="ru-RU"/>
        </w:rPr>
        <w:t>неотчуждаемость</w:t>
      </w:r>
      <w:proofErr w:type="spellEnd"/>
      <w:r w:rsidRPr="00435CC3">
        <w:rPr>
          <w:rFonts w:ascii="Times New Roman" w:eastAsia="Times New Roman" w:hAnsi="Times New Roman" w:cs="Times New Roman"/>
          <w:color w:val="333333"/>
          <w:sz w:val="28"/>
          <w:szCs w:val="28"/>
          <w:lang w:eastAsia="ru-RU"/>
        </w:rPr>
        <w:t xml:space="preserve"> семейных прав и обязанностей. Семейные права и обязанности являются </w:t>
      </w:r>
      <w:proofErr w:type="spellStart"/>
      <w:r w:rsidRPr="00435CC3">
        <w:rPr>
          <w:rFonts w:ascii="Times New Roman" w:eastAsia="Times New Roman" w:hAnsi="Times New Roman" w:cs="Times New Roman"/>
          <w:color w:val="333333"/>
          <w:sz w:val="28"/>
          <w:szCs w:val="28"/>
          <w:lang w:eastAsia="ru-RU"/>
        </w:rPr>
        <w:t>внеоборотными</w:t>
      </w:r>
      <w:proofErr w:type="spellEnd"/>
      <w:r w:rsidRPr="00435CC3">
        <w:rPr>
          <w:rFonts w:ascii="Times New Roman" w:eastAsia="Times New Roman" w:hAnsi="Times New Roman" w:cs="Times New Roman"/>
          <w:color w:val="333333"/>
          <w:sz w:val="28"/>
          <w:szCs w:val="28"/>
          <w:lang w:eastAsia="ru-RU"/>
        </w:rPr>
        <w:t xml:space="preserve">, непередаваемыми ни в порядке универсального правопреемства, ни по соглашению сторон; </w:t>
      </w:r>
    </w:p>
    <w:p w:rsidR="00DE3A86" w:rsidRPr="00CA0B6D" w:rsidRDefault="00DE3A86" w:rsidP="00CA0B6D">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A0B6D">
        <w:rPr>
          <w:rFonts w:ascii="Times New Roman" w:eastAsia="Times New Roman" w:hAnsi="Times New Roman" w:cs="Times New Roman"/>
          <w:color w:val="333333"/>
          <w:sz w:val="28"/>
          <w:szCs w:val="28"/>
          <w:lang w:eastAsia="ru-RU"/>
        </w:rPr>
        <w:t xml:space="preserve">по своему содержанию семейные отношения являются преимущественно личными и лишь затем имущественными. Семейным отношениям присущ особый лично-доверительный характер, поскольку главное место в них занимают именно личные связи членов семьи. </w:t>
      </w:r>
    </w:p>
    <w:p w:rsidR="00DE3A86" w:rsidRPr="00C10913" w:rsidRDefault="00DE3A86" w:rsidP="00CA0B6D">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Следует отметить, что значительная группа личных семейных отношений (любовь, уважение, дружба) не урегулирована нормами права. Более того, далеко не все имущественные отношения в семье можно регулировать правом, что объясняется спецификой функций, присущих семье.</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К основным функциям семьи относят следующие: </w:t>
      </w:r>
    </w:p>
    <w:p w:rsidR="00DE3A86" w:rsidRPr="00613877" w:rsidRDefault="00DE3A86" w:rsidP="00613877">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613877">
        <w:rPr>
          <w:rFonts w:ascii="Times New Roman" w:eastAsia="Times New Roman" w:hAnsi="Times New Roman" w:cs="Times New Roman"/>
          <w:color w:val="333333"/>
          <w:sz w:val="28"/>
          <w:szCs w:val="28"/>
          <w:lang w:eastAsia="ru-RU"/>
        </w:rPr>
        <w:t>репродуктивная</w:t>
      </w:r>
      <w:proofErr w:type="gramEnd"/>
      <w:r w:rsidRPr="00613877">
        <w:rPr>
          <w:rFonts w:ascii="Times New Roman" w:eastAsia="Times New Roman" w:hAnsi="Times New Roman" w:cs="Times New Roman"/>
          <w:color w:val="333333"/>
          <w:sz w:val="28"/>
          <w:szCs w:val="28"/>
          <w:lang w:eastAsia="ru-RU"/>
        </w:rPr>
        <w:t xml:space="preserve"> (продолжение рода); </w:t>
      </w:r>
    </w:p>
    <w:p w:rsidR="00DE3A86" w:rsidRPr="00613877" w:rsidRDefault="00DE3A86" w:rsidP="00613877">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13877">
        <w:rPr>
          <w:rFonts w:ascii="Times New Roman" w:eastAsia="Times New Roman" w:hAnsi="Times New Roman" w:cs="Times New Roman"/>
          <w:color w:val="333333"/>
          <w:sz w:val="28"/>
          <w:szCs w:val="28"/>
          <w:lang w:eastAsia="ru-RU"/>
        </w:rPr>
        <w:t xml:space="preserve">воспитательная; </w:t>
      </w:r>
    </w:p>
    <w:p w:rsidR="00DE3A86" w:rsidRPr="00613877" w:rsidRDefault="00DE3A86" w:rsidP="00613877">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13877">
        <w:rPr>
          <w:rFonts w:ascii="Times New Roman" w:eastAsia="Times New Roman" w:hAnsi="Times New Roman" w:cs="Times New Roman"/>
          <w:color w:val="333333"/>
          <w:sz w:val="28"/>
          <w:szCs w:val="28"/>
          <w:lang w:eastAsia="ru-RU"/>
        </w:rPr>
        <w:t xml:space="preserve">хозяйственно-экономическая; </w:t>
      </w:r>
    </w:p>
    <w:p w:rsidR="00DE3A86" w:rsidRPr="00613877" w:rsidRDefault="00DE3A86" w:rsidP="00613877">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13877">
        <w:rPr>
          <w:rFonts w:ascii="Times New Roman" w:eastAsia="Times New Roman" w:hAnsi="Times New Roman" w:cs="Times New Roman"/>
          <w:color w:val="333333"/>
          <w:sz w:val="28"/>
          <w:szCs w:val="28"/>
          <w:lang w:eastAsia="ru-RU"/>
        </w:rPr>
        <w:t xml:space="preserve">рекреативная (взаимная моральная и материальная поддержка); </w:t>
      </w:r>
    </w:p>
    <w:p w:rsidR="00DE3A86" w:rsidRPr="00613877" w:rsidRDefault="00DE3A86" w:rsidP="00613877">
      <w:pPr>
        <w:pStyle w:val="a3"/>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13877">
        <w:rPr>
          <w:rFonts w:ascii="Times New Roman" w:eastAsia="Times New Roman" w:hAnsi="Times New Roman" w:cs="Times New Roman"/>
          <w:color w:val="333333"/>
          <w:sz w:val="28"/>
          <w:szCs w:val="28"/>
          <w:lang w:eastAsia="ru-RU"/>
        </w:rPr>
        <w:t xml:space="preserve">коммуникативная. </w:t>
      </w:r>
    </w:p>
    <w:p w:rsidR="00DE3A86" w:rsidRPr="00C10913" w:rsidRDefault="00DE3A86" w:rsidP="00613877">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Таким образом, семья представляет собой сложный комплекс естественно-биологических, материальных и духовно-психологических связей, многие из которых вообще не приемлют правовой регламентации и подвержены лишь нравственному регулированию со стороны общества. Право же выступает регулятором лишь наиболее важных моментов семейных отношений.</w:t>
      </w:r>
    </w:p>
    <w:p w:rsidR="00DE3A86" w:rsidRPr="00C10913" w:rsidRDefault="00DE3A86" w:rsidP="00CF0892">
      <w:pPr>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Сущность семейного права проявляется не только через специфику его предмета и метода, но и основные начала (принципы) семейного права, которые отражают наиболее характерные черты данной отрасли. Под </w:t>
      </w:r>
      <w:r w:rsidRPr="00C10913">
        <w:rPr>
          <w:rFonts w:ascii="Times New Roman" w:eastAsia="Times New Roman" w:hAnsi="Times New Roman" w:cs="Times New Roman"/>
          <w:b/>
          <w:bCs/>
          <w:i/>
          <w:iCs/>
          <w:color w:val="333333"/>
          <w:sz w:val="28"/>
          <w:szCs w:val="28"/>
          <w:lang w:eastAsia="ru-RU"/>
        </w:rPr>
        <w:t>принципами семейного права</w:t>
      </w:r>
      <w:r w:rsidRPr="00C10913">
        <w:rPr>
          <w:rFonts w:ascii="Times New Roman" w:eastAsia="Times New Roman" w:hAnsi="Times New Roman" w:cs="Times New Roman"/>
          <w:color w:val="333333"/>
          <w:sz w:val="28"/>
          <w:szCs w:val="28"/>
          <w:lang w:eastAsia="ru-RU"/>
        </w:rPr>
        <w:t xml:space="preserve"> понимают закрепленные действующим семейным законодательством основополагающие начала, руководящие идеи, которые определяют сущность данной отрасли права и имеют общеобязательное значение. Они зафиксированы в п. 1 ст. 1 СК РФ.</w:t>
      </w:r>
    </w:p>
    <w:p w:rsidR="00DE3A86" w:rsidRPr="00C10913" w:rsidRDefault="00CF0892"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w:t>
      </w:r>
      <w:r w:rsidR="00DE3A86" w:rsidRPr="00C10913">
        <w:rPr>
          <w:rFonts w:ascii="Times New Roman" w:eastAsia="Times New Roman" w:hAnsi="Times New Roman" w:cs="Times New Roman"/>
          <w:color w:val="333333"/>
          <w:sz w:val="28"/>
          <w:szCs w:val="28"/>
          <w:lang w:eastAsia="ru-RU"/>
        </w:rPr>
        <w:t xml:space="preserve"> ним относятся: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lastRenderedPageBreak/>
        <w:t xml:space="preserve">1. признание брака, заключенного только в органах </w:t>
      </w:r>
      <w:proofErr w:type="spellStart"/>
      <w:r w:rsidRPr="00C10913">
        <w:rPr>
          <w:rFonts w:ascii="Times New Roman" w:eastAsia="Times New Roman" w:hAnsi="Times New Roman" w:cs="Times New Roman"/>
          <w:color w:val="333333"/>
          <w:sz w:val="28"/>
          <w:szCs w:val="28"/>
          <w:lang w:eastAsia="ru-RU"/>
        </w:rPr>
        <w:t>ЗАГСа</w:t>
      </w:r>
      <w:proofErr w:type="spellEnd"/>
      <w:r w:rsidRPr="00C10913">
        <w:rPr>
          <w:rFonts w:ascii="Times New Roman" w:eastAsia="Times New Roman" w:hAnsi="Times New Roman" w:cs="Times New Roman"/>
          <w:color w:val="333333"/>
          <w:sz w:val="28"/>
          <w:szCs w:val="28"/>
          <w:lang w:eastAsia="ru-RU"/>
        </w:rPr>
        <w:t xml:space="preserve">. В соответствии с п. 2 ст. 1 СК РФ признается только брак, заключенный в органах записи актов гражданского состояния. Брак, заключенный по религиозным обрядам, фактические брачные отношения не влекут возникновение взаимных прав и обязанностей супругов;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2. добровольность брачного союза означает право каждого вступающего в брак самостоятельно определить своего избранника, недопустимо воздействие кого-либо на их волю при решении вопроса о заключении брака. Взаимное добровольное согласие мужчины и женщины, </w:t>
      </w:r>
      <w:proofErr w:type="gramStart"/>
      <w:r w:rsidRPr="00C10913">
        <w:rPr>
          <w:rFonts w:ascii="Times New Roman" w:eastAsia="Times New Roman" w:hAnsi="Times New Roman" w:cs="Times New Roman"/>
          <w:color w:val="333333"/>
          <w:sz w:val="28"/>
          <w:szCs w:val="28"/>
          <w:lang w:eastAsia="ru-RU"/>
        </w:rPr>
        <w:t>вступающих</w:t>
      </w:r>
      <w:proofErr w:type="gramEnd"/>
      <w:r w:rsidRPr="00C10913">
        <w:rPr>
          <w:rFonts w:ascii="Times New Roman" w:eastAsia="Times New Roman" w:hAnsi="Times New Roman" w:cs="Times New Roman"/>
          <w:color w:val="333333"/>
          <w:sz w:val="28"/>
          <w:szCs w:val="28"/>
          <w:lang w:eastAsia="ru-RU"/>
        </w:rPr>
        <w:t xml:space="preserve"> в брак, - обязательное условие заключения брака. Данный принцип предполагает и свободу в расторжении брака как по желанию обоих супругов, так и по заявлению одного из них;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3. единобрачие (моногамия). СК РФ не допускает заключения брака между лицами, из которых хотя бы одно лицо уже состоит в другом зарегистрированном браке;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4. равенство супругов в семье. Этот принцип вытекает из положений Конституции о равенстве прав и свобод мужчины и женщины, о свободе выбора места пребывания и места жительства, рода занятий, о равенстве прав и обязанностей родителей в отношении своих несовершеннолетних детей;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5. разрешение внутрисемейных вопросов по взаимному согласию. Данный принцип выражается в предоставлении членам семьи возможности свободно определять свои взаимоотношения внутри семьи. Он конкретизирован в п. 2 ст. 31 СК РФ, в соответствии с которым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6. приоритет семейного воспитания детей, забота об их благосостоянии и развитии, обеспечение приоритетной защиты их прав и интересов. Нормы семейного законодательства устанавливают, что дети являются самостоятельными носителями семейных прав. В СК РФ закреплен целый ряд прав несовершеннолетних (имущественные и личные неимущественные права - глава 11 СК РФ). Статья 54 СК РФ особо выделяет право несовершеннолетнего ребенка жить и воспитываться в семье, так как именно семейное воспитание в большей степени дает возможность осуществить индивидуальный подход к каждому ребенку с учетом особенностей его личности; </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7. обеспечение приоритетной защиты прав и интересов нетрудоспособных членов семьи. Семейный кодекс предусматривает приоритетную защиту именно нетрудоспособных членов семьи (несовершеннолетних детей, инвалидов, лиц пенсионного возраста), так как они по объективным </w:t>
      </w:r>
      <w:r w:rsidRPr="00C10913">
        <w:rPr>
          <w:rFonts w:ascii="Times New Roman" w:eastAsia="Times New Roman" w:hAnsi="Times New Roman" w:cs="Times New Roman"/>
          <w:color w:val="333333"/>
          <w:sz w:val="28"/>
          <w:szCs w:val="28"/>
          <w:lang w:eastAsia="ru-RU"/>
        </w:rPr>
        <w:lastRenderedPageBreak/>
        <w:t xml:space="preserve">причинам лишены возможности обеспечить себя необходимыми средствами к существованию. Закон содержит нормы, направленные на реализацию данного принципа (право на алименты несовершеннолетних детей, обязанность совершеннолетних детей содержать своих родителей, обязанность супругов по взаимному содержанию). </w:t>
      </w:r>
    </w:p>
    <w:p w:rsidR="00DE3A86" w:rsidRPr="00C10913" w:rsidRDefault="00DE3A86" w:rsidP="00127CE1">
      <w:pPr>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 xml:space="preserve">Российское законодательство не дает правового определения семьи. Такое понятие выработано в юридической литературе. </w:t>
      </w:r>
      <w:r w:rsidRPr="00127CE1">
        <w:rPr>
          <w:rFonts w:ascii="Times New Roman" w:eastAsia="Times New Roman" w:hAnsi="Times New Roman" w:cs="Times New Roman"/>
          <w:b/>
          <w:bCs/>
          <w:i/>
          <w:iCs/>
          <w:color w:val="333333"/>
          <w:sz w:val="28"/>
          <w:szCs w:val="28"/>
          <w:lang w:eastAsia="ru-RU"/>
        </w:rPr>
        <w:t>Семья</w:t>
      </w:r>
      <w:r w:rsidRPr="00127CE1">
        <w:rPr>
          <w:rFonts w:ascii="Times New Roman" w:eastAsia="Times New Roman" w:hAnsi="Times New Roman" w:cs="Times New Roman"/>
          <w:b/>
          <w:color w:val="333333"/>
          <w:sz w:val="28"/>
          <w:szCs w:val="28"/>
          <w:lang w:eastAsia="ru-RU"/>
        </w:rPr>
        <w:t xml:space="preserve"> - это круг лиц, связанных правами и обязанностями, вытекающими из брака, родства, усыновления и иной формы принятия детей на воспитание и призванными способствовать укреплению и развитию семейных отношений</w:t>
      </w:r>
      <w:r w:rsidRPr="00C10913">
        <w:rPr>
          <w:rFonts w:ascii="Times New Roman" w:eastAsia="Times New Roman" w:hAnsi="Times New Roman" w:cs="Times New Roman"/>
          <w:color w:val="333333"/>
          <w:sz w:val="28"/>
          <w:szCs w:val="28"/>
          <w:lang w:eastAsia="ru-RU"/>
        </w:rPr>
        <w:t>.</w:t>
      </w:r>
    </w:p>
    <w:p w:rsidR="00DE3A86" w:rsidRPr="00C10913" w:rsidRDefault="00DE3A86" w:rsidP="00127CE1">
      <w:pPr>
        <w:spacing w:before="100" w:beforeAutospacing="1" w:after="100" w:afterAutospacing="1" w:line="240" w:lineRule="auto"/>
        <w:ind w:firstLine="708"/>
        <w:jc w:val="both"/>
        <w:rPr>
          <w:rFonts w:ascii="Times New Roman" w:eastAsia="Times New Roman" w:hAnsi="Times New Roman" w:cs="Times New Roman"/>
          <w:color w:val="333333"/>
          <w:sz w:val="28"/>
          <w:szCs w:val="28"/>
          <w:lang w:eastAsia="ru-RU"/>
        </w:rPr>
      </w:pPr>
      <w:r w:rsidRPr="00C10913">
        <w:rPr>
          <w:rFonts w:ascii="Times New Roman" w:eastAsia="Times New Roman" w:hAnsi="Times New Roman" w:cs="Times New Roman"/>
          <w:color w:val="333333"/>
          <w:sz w:val="28"/>
          <w:szCs w:val="28"/>
          <w:lang w:eastAsia="ru-RU"/>
        </w:rPr>
        <w:t>Не определяет законодательство и термин член семьи, широко используемый в СК РФ и иных правовых актах. Из анализа действующего законодательства следует, что данный термин применяется в отношении лиц, связанных семейными правами и обязанностями. Ими могут быть лица, проживающие одной семьей, члены разных семей, бывшие члены семьи, связанные имущественными и личными неимущественными правами, которые вытекают из брака, родства, усыновления и иной формы устройства детей на воспитание. Семейные отношения возникают именно между членами семьи.</w:t>
      </w:r>
    </w:p>
    <w:p w:rsidR="00DE3A86" w:rsidRPr="00C10913" w:rsidRDefault="00DE3A86" w:rsidP="00DC6B11">
      <w:pPr>
        <w:spacing w:before="100" w:beforeAutospacing="1" w:after="100" w:afterAutospacing="1" w:line="240" w:lineRule="auto"/>
        <w:ind w:firstLine="708"/>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Семейные правоотношения</w:t>
      </w:r>
      <w:r w:rsidRPr="00C10913">
        <w:rPr>
          <w:rFonts w:ascii="Times New Roman" w:eastAsia="Times New Roman" w:hAnsi="Times New Roman" w:cs="Times New Roman"/>
          <w:color w:val="333333"/>
          <w:sz w:val="28"/>
          <w:szCs w:val="28"/>
          <w:lang w:eastAsia="ru-RU"/>
        </w:rPr>
        <w:t xml:space="preserve"> - это общественные отношения, урегулированные нормами семейного права, возникающие из брака, родства, усыновления или иной формы устройства детей, оставшихся без попечения родителей.</w:t>
      </w:r>
    </w:p>
    <w:p w:rsidR="00DE3A86" w:rsidRPr="00C10913" w:rsidRDefault="00DE3A86" w:rsidP="00C10913">
      <w:pPr>
        <w:spacing w:after="0" w:line="240" w:lineRule="auto"/>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Правоотношения родителей и детей</w:t>
      </w:r>
    </w:p>
    <w:p w:rsidR="00DE3A86" w:rsidRPr="00891760" w:rsidRDefault="00DE3A86" w:rsidP="00891760">
      <w:pPr>
        <w:spacing w:before="100" w:beforeAutospacing="1" w:after="100" w:afterAutospacing="1" w:line="240" w:lineRule="auto"/>
        <w:ind w:firstLine="708"/>
        <w:jc w:val="both"/>
        <w:rPr>
          <w:rFonts w:ascii="Times New Roman" w:eastAsia="Times New Roman" w:hAnsi="Times New Roman" w:cs="Times New Roman"/>
          <w:iCs/>
          <w:color w:val="333333"/>
          <w:sz w:val="28"/>
          <w:szCs w:val="28"/>
          <w:lang w:eastAsia="ru-RU"/>
        </w:rPr>
      </w:pPr>
      <w:r w:rsidRPr="00891760">
        <w:rPr>
          <w:rFonts w:ascii="Times New Roman" w:eastAsia="Times New Roman" w:hAnsi="Times New Roman" w:cs="Times New Roman"/>
          <w:bCs/>
          <w:iCs/>
          <w:color w:val="333333"/>
          <w:sz w:val="28"/>
          <w:szCs w:val="28"/>
          <w:lang w:eastAsia="ru-RU"/>
        </w:rPr>
        <w:t>Основанием возникновения правовых отношений между родителями и детьми является факт происхождения детей, удостоверенный в установленном законом порядке (ст. 47 СК РФ). Происхождение ребенка от определенных родителей становится юридическим фактом лишь при условии его удостоверения компетентным органом (ст. 47 СК РФ), каковым являются органы записи гражданского состояния. Порядок государственной регистрации рождения ребенка определен Федеральным законом "Об актах гражданского состояния" от 15.11.1997 г. (</w:t>
      </w:r>
      <w:proofErr w:type="spellStart"/>
      <w:r w:rsidRPr="00891760">
        <w:rPr>
          <w:rFonts w:ascii="Times New Roman" w:eastAsia="Times New Roman" w:hAnsi="Times New Roman" w:cs="Times New Roman"/>
          <w:bCs/>
          <w:iCs/>
          <w:color w:val="333333"/>
          <w:sz w:val="28"/>
          <w:szCs w:val="28"/>
          <w:lang w:eastAsia="ru-RU"/>
        </w:rPr>
        <w:t>ст.ст</w:t>
      </w:r>
      <w:proofErr w:type="spellEnd"/>
      <w:r w:rsidRPr="00891760">
        <w:rPr>
          <w:rFonts w:ascii="Times New Roman" w:eastAsia="Times New Roman" w:hAnsi="Times New Roman" w:cs="Times New Roman"/>
          <w:bCs/>
          <w:iCs/>
          <w:color w:val="333333"/>
          <w:sz w:val="28"/>
          <w:szCs w:val="28"/>
          <w:lang w:eastAsia="ru-RU"/>
        </w:rPr>
        <w:t>. 14-23).</w:t>
      </w:r>
    </w:p>
    <w:p w:rsidR="00DE3A86" w:rsidRPr="00C10913" w:rsidRDefault="00DE3A86" w:rsidP="00180EA4">
      <w:pPr>
        <w:spacing w:before="100" w:beforeAutospacing="1" w:after="100" w:afterAutospacing="1" w:line="240" w:lineRule="auto"/>
        <w:ind w:firstLine="708"/>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Семейный кодекс предусматривает обязательность </w:t>
      </w:r>
      <w:proofErr w:type="gramStart"/>
      <w:r w:rsidRPr="00C10913">
        <w:rPr>
          <w:rFonts w:ascii="Times New Roman" w:eastAsia="Times New Roman" w:hAnsi="Times New Roman" w:cs="Times New Roman"/>
          <w:i/>
          <w:iCs/>
          <w:color w:val="333333"/>
          <w:sz w:val="28"/>
          <w:szCs w:val="28"/>
          <w:lang w:eastAsia="ru-RU"/>
        </w:rPr>
        <w:t>установления</w:t>
      </w:r>
      <w:proofErr w:type="gramEnd"/>
      <w:r w:rsidRPr="00C10913">
        <w:rPr>
          <w:rFonts w:ascii="Times New Roman" w:eastAsia="Times New Roman" w:hAnsi="Times New Roman" w:cs="Times New Roman"/>
          <w:i/>
          <w:iCs/>
          <w:color w:val="333333"/>
          <w:sz w:val="28"/>
          <w:szCs w:val="28"/>
          <w:lang w:eastAsia="ru-RU"/>
        </w:rPr>
        <w:t xml:space="preserve"> как отцовства, так и материнства.</w:t>
      </w:r>
    </w:p>
    <w:p w:rsidR="00DE3A86" w:rsidRPr="00C10913" w:rsidRDefault="00DE3A86" w:rsidP="00180EA4">
      <w:pPr>
        <w:spacing w:before="100" w:beforeAutospacing="1" w:after="100" w:afterAutospacing="1" w:line="240" w:lineRule="auto"/>
        <w:ind w:firstLine="708"/>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Правовые отношения между ребенком и его матерью возникают в силу факта их кровного родства. Для удостоверения происхождения ребенка от матери не имеет значения, рожден ею ребенок в браке или нет. </w:t>
      </w:r>
      <w:r w:rsidRPr="00C10913">
        <w:rPr>
          <w:rFonts w:ascii="Times New Roman" w:eastAsia="Times New Roman" w:hAnsi="Times New Roman" w:cs="Times New Roman"/>
          <w:i/>
          <w:iCs/>
          <w:color w:val="333333"/>
          <w:sz w:val="28"/>
          <w:szCs w:val="28"/>
          <w:lang w:eastAsia="ru-RU"/>
        </w:rPr>
        <w:lastRenderedPageBreak/>
        <w:t xml:space="preserve">Происхождение ребенка от матери подтверждается справкой медицинского учреждения, в котором родился ребенок. В случае если ребенок родился вне медицинского учреждения, то факт его рождения может быть подтвержден медицинскими документами, свидетельскими показаниями, а также на основании иных доказательств, с достоверностью подтверждающих данное событие. На основании этих данных </w:t>
      </w:r>
      <w:proofErr w:type="spellStart"/>
      <w:r w:rsidRPr="00C10913">
        <w:rPr>
          <w:rFonts w:ascii="Times New Roman" w:eastAsia="Times New Roman" w:hAnsi="Times New Roman" w:cs="Times New Roman"/>
          <w:i/>
          <w:iCs/>
          <w:color w:val="333333"/>
          <w:sz w:val="28"/>
          <w:szCs w:val="28"/>
          <w:lang w:eastAsia="ru-RU"/>
        </w:rPr>
        <w:t>ЗАГСы</w:t>
      </w:r>
      <w:proofErr w:type="spellEnd"/>
      <w:r w:rsidRPr="00C10913">
        <w:rPr>
          <w:rFonts w:ascii="Times New Roman" w:eastAsia="Times New Roman" w:hAnsi="Times New Roman" w:cs="Times New Roman"/>
          <w:i/>
          <w:iCs/>
          <w:color w:val="333333"/>
          <w:sz w:val="28"/>
          <w:szCs w:val="28"/>
          <w:lang w:eastAsia="ru-RU"/>
        </w:rPr>
        <w:t xml:space="preserve"> производят регистрацию рождения ребенка в актовых книгах (п. 1 ст. 48 СК РФ). В соответствии со ст. 14 Закона "об актах гражданского состояния", когда отсутствуют необходимые документы, подтверждающие факт рождения ребенка, свидетельские показания о материнстве, то установление факта рождения ребенка от конкретной женщины производится в судебном порядке.</w:t>
      </w:r>
    </w:p>
    <w:p w:rsidR="00DE3A86" w:rsidRPr="00C10913" w:rsidRDefault="00DE3A86" w:rsidP="00E9514B">
      <w:pPr>
        <w:spacing w:before="100" w:beforeAutospacing="1" w:after="100" w:afterAutospacing="1" w:line="240" w:lineRule="auto"/>
        <w:ind w:firstLine="708"/>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Порядок установления происхождения ребенка от данного отца зависит от того, состоит ли мать ребенка в браке или нет. В случае рождения ребенка от лиц, состоящих в зарегистрированном браке, действует презумпция отцовства лица, являющегося мужем матери ребенка (п. 1 ст. 51 СК РФ). При этом запись в книге рождений производится по заявлению любого из них (отца или матери). </w:t>
      </w:r>
    </w:p>
    <w:p w:rsidR="00DE3A86" w:rsidRPr="00C10913" w:rsidRDefault="00DE3A86" w:rsidP="00C10913">
      <w:pPr>
        <w:spacing w:after="0" w:line="240" w:lineRule="auto"/>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Права и обязанности родителей</w:t>
      </w:r>
    </w:p>
    <w:p w:rsidR="00DE3A86" w:rsidRPr="00C10913" w:rsidRDefault="00DE3A86" w:rsidP="00E9514B">
      <w:pPr>
        <w:spacing w:before="100" w:beforeAutospacing="1" w:after="100" w:afterAutospacing="1" w:line="240" w:lineRule="auto"/>
        <w:ind w:firstLine="708"/>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В ст.18 Конвенц</w:t>
      </w:r>
      <w:proofErr w:type="gramStart"/>
      <w:r w:rsidRPr="00C10913">
        <w:rPr>
          <w:rFonts w:ascii="Times New Roman" w:eastAsia="Times New Roman" w:hAnsi="Times New Roman" w:cs="Times New Roman"/>
          <w:b/>
          <w:bCs/>
          <w:i/>
          <w:iCs/>
          <w:color w:val="333333"/>
          <w:sz w:val="28"/>
          <w:szCs w:val="28"/>
          <w:lang w:eastAsia="ru-RU"/>
        </w:rPr>
        <w:t>ии ОО</w:t>
      </w:r>
      <w:proofErr w:type="gramEnd"/>
      <w:r w:rsidRPr="00C10913">
        <w:rPr>
          <w:rFonts w:ascii="Times New Roman" w:eastAsia="Times New Roman" w:hAnsi="Times New Roman" w:cs="Times New Roman"/>
          <w:b/>
          <w:bCs/>
          <w:i/>
          <w:iCs/>
          <w:color w:val="333333"/>
          <w:sz w:val="28"/>
          <w:szCs w:val="28"/>
          <w:lang w:eastAsia="ru-RU"/>
        </w:rPr>
        <w:t>Н о правах ребенка провозглашается,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Это положение нашло свое закрепление и в Семейном кодексе РФ. Родители обладают не только правами, но и обязанностями в отношении своих детей. Они носят как имущественный, так и неимущественный характер.</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К личным неимущественным правам и обязанностям родителей относятся: </w:t>
      </w:r>
    </w:p>
    <w:p w:rsidR="00DE3A86" w:rsidRPr="009E156F" w:rsidRDefault="00DE3A86" w:rsidP="009E156F">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E156F">
        <w:rPr>
          <w:rFonts w:ascii="Times New Roman" w:eastAsia="Times New Roman" w:hAnsi="Times New Roman" w:cs="Times New Roman"/>
          <w:i/>
          <w:iCs/>
          <w:color w:val="333333"/>
          <w:sz w:val="28"/>
          <w:szCs w:val="28"/>
          <w:lang w:eastAsia="ru-RU"/>
        </w:rPr>
        <w:t xml:space="preserve">право и обязанность по воспитанию и образованию детей; </w:t>
      </w:r>
    </w:p>
    <w:p w:rsidR="00DE3A86" w:rsidRPr="009E156F" w:rsidRDefault="00DE3A86" w:rsidP="009E156F">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E156F">
        <w:rPr>
          <w:rFonts w:ascii="Times New Roman" w:eastAsia="Times New Roman" w:hAnsi="Times New Roman" w:cs="Times New Roman"/>
          <w:i/>
          <w:iCs/>
          <w:color w:val="333333"/>
          <w:sz w:val="28"/>
          <w:szCs w:val="28"/>
          <w:lang w:eastAsia="ru-RU"/>
        </w:rPr>
        <w:t xml:space="preserve">право и обязанность по защите прав и интересов детей; </w:t>
      </w:r>
    </w:p>
    <w:p w:rsidR="00DE3A86" w:rsidRPr="009E156F" w:rsidRDefault="00DE3A86" w:rsidP="009E156F">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E156F">
        <w:rPr>
          <w:rFonts w:ascii="Times New Roman" w:eastAsia="Times New Roman" w:hAnsi="Times New Roman" w:cs="Times New Roman"/>
          <w:i/>
          <w:iCs/>
          <w:color w:val="333333"/>
          <w:sz w:val="28"/>
          <w:szCs w:val="28"/>
          <w:lang w:eastAsia="ru-RU"/>
        </w:rPr>
        <w:t>право на защиту родительских прав; право дать ребенку имя и фамилию, право на их изменение (</w:t>
      </w:r>
      <w:proofErr w:type="spellStart"/>
      <w:r w:rsidRPr="009E156F">
        <w:rPr>
          <w:rFonts w:ascii="Times New Roman" w:eastAsia="Times New Roman" w:hAnsi="Times New Roman" w:cs="Times New Roman"/>
          <w:i/>
          <w:iCs/>
          <w:color w:val="333333"/>
          <w:sz w:val="28"/>
          <w:szCs w:val="28"/>
          <w:lang w:eastAsia="ru-RU"/>
        </w:rPr>
        <w:t>ст.ст</w:t>
      </w:r>
      <w:proofErr w:type="spellEnd"/>
      <w:r w:rsidRPr="009E156F">
        <w:rPr>
          <w:rFonts w:ascii="Times New Roman" w:eastAsia="Times New Roman" w:hAnsi="Times New Roman" w:cs="Times New Roman"/>
          <w:i/>
          <w:iCs/>
          <w:color w:val="333333"/>
          <w:sz w:val="28"/>
          <w:szCs w:val="28"/>
          <w:lang w:eastAsia="ru-RU"/>
        </w:rPr>
        <w:t xml:space="preserve">. 59, 63, 64 СК РФ). </w:t>
      </w:r>
    </w:p>
    <w:p w:rsidR="00DE3A86" w:rsidRPr="00C10913" w:rsidRDefault="00DE3A86" w:rsidP="009E156F">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При осуществлении своих прав и обязанностей родители обладают равными правами и </w:t>
      </w:r>
      <w:proofErr w:type="gramStart"/>
      <w:r w:rsidRPr="00C10913">
        <w:rPr>
          <w:rFonts w:ascii="Times New Roman" w:eastAsia="Times New Roman" w:hAnsi="Times New Roman" w:cs="Times New Roman"/>
          <w:i/>
          <w:iCs/>
          <w:color w:val="333333"/>
          <w:sz w:val="28"/>
          <w:szCs w:val="28"/>
          <w:lang w:eastAsia="ru-RU"/>
        </w:rPr>
        <w:t>несут равные обязанности</w:t>
      </w:r>
      <w:proofErr w:type="gramEnd"/>
      <w:r w:rsidRPr="00C10913">
        <w:rPr>
          <w:rFonts w:ascii="Times New Roman" w:eastAsia="Times New Roman" w:hAnsi="Times New Roman" w:cs="Times New Roman"/>
          <w:i/>
          <w:iCs/>
          <w:color w:val="333333"/>
          <w:sz w:val="28"/>
          <w:szCs w:val="28"/>
          <w:lang w:eastAsia="ru-RU"/>
        </w:rPr>
        <w:t xml:space="preserve"> (п.1 ст.61 СК РФ). При этом не имеет значения, состоят ли родители в браке или нет, проживают вместе или отдельно от ребенка, отцовство установлено судом или признано в добровольном порядке.</w:t>
      </w:r>
    </w:p>
    <w:p w:rsidR="00DE3A86" w:rsidRPr="00C10913" w:rsidRDefault="00DE3A86" w:rsidP="009E156F">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Родительские права носят срочный характер. Они возникают с момента рождения и прекращаются при наступлении обстоятельств, </w:t>
      </w:r>
      <w:r w:rsidRPr="00C10913">
        <w:rPr>
          <w:rFonts w:ascii="Times New Roman" w:eastAsia="Times New Roman" w:hAnsi="Times New Roman" w:cs="Times New Roman"/>
          <w:i/>
          <w:iCs/>
          <w:color w:val="333333"/>
          <w:sz w:val="28"/>
          <w:szCs w:val="28"/>
          <w:lang w:eastAsia="ru-RU"/>
        </w:rPr>
        <w:lastRenderedPageBreak/>
        <w:t>предусмотренных ст. 61 СК РФ. А именно: достижение детьми совершеннолетия; приобретение дееспособности в полном объеме при эмансипации или вступлении в брак до 18 лет.</w:t>
      </w:r>
    </w:p>
    <w:p w:rsidR="00DE3A86" w:rsidRPr="00C10913" w:rsidRDefault="00DE3A86" w:rsidP="009E156F">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административных и судебных органах, без каких-либо специальных полномочий. Родители должны осуществлять свои права и обязанности в отношении детей в установленном законом порядке и в соответствии с их интересами (п. 1 ст. 65 СК РФ). Тем самым закрепляется приоритет интересов ребенка. При наличии противоречий между интересами ребенка и родителей закон запрещает родителям представлять интересы ребенка (п. 2 ст. 64 СК РФ).</w:t>
      </w:r>
    </w:p>
    <w:p w:rsidR="00DE3A86" w:rsidRPr="00C10913" w:rsidRDefault="00DE3A86" w:rsidP="00174B5F">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Родители имеют преимущественное перед всеми другими лицами право на воспитание своих детей (п. 1 ст. 63 СК РФ). Родители имеют право требовать возврата своего ребенка от любого лица, удерживающего его у себя не на основании закона или судебного решения (п. 1 ст. 68 СК РФ). Исключения из этого правила определяются законодательством.</w:t>
      </w:r>
    </w:p>
    <w:p w:rsidR="00DE3A86" w:rsidRPr="00C10913" w:rsidRDefault="00DE3A86" w:rsidP="00A56004">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Родительские права и обязанности по своему характеру носят строго личный характер, они не отчуждаемы и не передаваемы. Отказ родителей от своих прав, лишение и ограничение родительских прав допускается лишь в исключительных случаях в порядке, предусмотренном семейным законодательством (</w:t>
      </w:r>
      <w:proofErr w:type="spellStart"/>
      <w:r w:rsidRPr="00C10913">
        <w:rPr>
          <w:rFonts w:ascii="Times New Roman" w:eastAsia="Times New Roman" w:hAnsi="Times New Roman" w:cs="Times New Roman"/>
          <w:i/>
          <w:iCs/>
          <w:color w:val="333333"/>
          <w:sz w:val="28"/>
          <w:szCs w:val="28"/>
          <w:lang w:eastAsia="ru-RU"/>
        </w:rPr>
        <w:t>ст.ст</w:t>
      </w:r>
      <w:proofErr w:type="spellEnd"/>
      <w:r w:rsidRPr="00C10913">
        <w:rPr>
          <w:rFonts w:ascii="Times New Roman" w:eastAsia="Times New Roman" w:hAnsi="Times New Roman" w:cs="Times New Roman"/>
          <w:i/>
          <w:iCs/>
          <w:color w:val="333333"/>
          <w:sz w:val="28"/>
          <w:szCs w:val="28"/>
          <w:lang w:eastAsia="ru-RU"/>
        </w:rPr>
        <w:t>. 69, 73, 124-139 СК РФ).</w:t>
      </w:r>
    </w:p>
    <w:p w:rsidR="00DE3A86" w:rsidRPr="00C10913" w:rsidRDefault="00DE3A86" w:rsidP="00A56004">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Родительские права признаются и за несовершеннолетними родителями, т.е. лицами, не достигшими возраста 18 лет, в случае рождения у них ребенка. Законом предусмотрены особенности осуществления несовершеннолетними родителями своих прав. Порядок их осуществления зависит от возраста несовершеннолетних родителей, от состояния несовершеннолетних родителей в браке. В соответствии с п. 2 ст. 62 СК РФ, если родители ребенка не достигли 16-летнего возраста и не состоят в браке, то реализация ими родительских прав осуществляется совместно с назначенным опекуном. Несовершеннолетние родители, достигшие 16-летнего возраста (независимо от того, состоят они в браке или нет), а также несовершеннолетние родители независимо от возраста, состоящие в браке, осуществляют свои родительские права самостоятельно.</w:t>
      </w:r>
    </w:p>
    <w:p w:rsidR="00DE3A86" w:rsidRPr="00C10913" w:rsidRDefault="00DE3A86" w:rsidP="007B0EA0">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За несовершеннолетними родителями закон признает: право признавать и оспаривать свое отцовство (материнство) на общих основаниях; с 14-летнего возраста требовать установления отцовства в судебном порядке. На них полностью распространяются правила Семейного кодекса о содержании и защите родительских прав, о лишении и ограничении родительских прав, об отобрании ребенка (</w:t>
      </w:r>
      <w:proofErr w:type="spellStart"/>
      <w:r w:rsidRPr="00C10913">
        <w:rPr>
          <w:rFonts w:ascii="Times New Roman" w:eastAsia="Times New Roman" w:hAnsi="Times New Roman" w:cs="Times New Roman"/>
          <w:i/>
          <w:iCs/>
          <w:color w:val="333333"/>
          <w:sz w:val="28"/>
          <w:szCs w:val="28"/>
          <w:lang w:eastAsia="ru-RU"/>
        </w:rPr>
        <w:t>ст.ст</w:t>
      </w:r>
      <w:proofErr w:type="spellEnd"/>
      <w:r w:rsidRPr="00C10913">
        <w:rPr>
          <w:rFonts w:ascii="Times New Roman" w:eastAsia="Times New Roman" w:hAnsi="Times New Roman" w:cs="Times New Roman"/>
          <w:i/>
          <w:iCs/>
          <w:color w:val="333333"/>
          <w:sz w:val="28"/>
          <w:szCs w:val="28"/>
          <w:lang w:eastAsia="ru-RU"/>
        </w:rPr>
        <w:t>. 63-77 СК РФ).</w:t>
      </w:r>
    </w:p>
    <w:p w:rsidR="00DE3A86" w:rsidRPr="00C10913" w:rsidRDefault="00DE3A86" w:rsidP="007B0EA0">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lastRenderedPageBreak/>
        <w:t xml:space="preserve">Семейный кодекс не только закрепляет родительские права и обязанности, но и устанавливает пределы их осуществления. В ст. 65 СК РФ перечислены действия, которые запрещается родителям совершать в отношении своих детей, а именно: </w:t>
      </w:r>
    </w:p>
    <w:p w:rsidR="00DE3A86" w:rsidRPr="007B0EA0" w:rsidRDefault="00DE3A86" w:rsidP="007B0EA0">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7B0EA0">
        <w:rPr>
          <w:rFonts w:ascii="Times New Roman" w:eastAsia="Times New Roman" w:hAnsi="Times New Roman" w:cs="Times New Roman"/>
          <w:i/>
          <w:iCs/>
          <w:color w:val="333333"/>
          <w:sz w:val="28"/>
          <w:szCs w:val="28"/>
          <w:lang w:eastAsia="ru-RU"/>
        </w:rPr>
        <w:t xml:space="preserve">причинять вред психическому и физическому здоровью детей; </w:t>
      </w:r>
    </w:p>
    <w:p w:rsidR="00DE3A86" w:rsidRPr="007B0EA0" w:rsidRDefault="00DE3A86" w:rsidP="007B0EA0">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7B0EA0">
        <w:rPr>
          <w:rFonts w:ascii="Times New Roman" w:eastAsia="Times New Roman" w:hAnsi="Times New Roman" w:cs="Times New Roman"/>
          <w:i/>
          <w:iCs/>
          <w:color w:val="333333"/>
          <w:sz w:val="28"/>
          <w:szCs w:val="28"/>
          <w:lang w:eastAsia="ru-RU"/>
        </w:rPr>
        <w:t xml:space="preserve">причинять вред нравственному развитию ребенка; </w:t>
      </w:r>
    </w:p>
    <w:p w:rsidR="00DE3A86" w:rsidRPr="007B0EA0" w:rsidRDefault="00DE3A86" w:rsidP="007B0EA0">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7B0EA0">
        <w:rPr>
          <w:rFonts w:ascii="Times New Roman" w:eastAsia="Times New Roman" w:hAnsi="Times New Roman" w:cs="Times New Roman"/>
          <w:i/>
          <w:iCs/>
          <w:color w:val="333333"/>
          <w:sz w:val="28"/>
          <w:szCs w:val="28"/>
          <w:lang w:eastAsia="ru-RU"/>
        </w:rPr>
        <w:t xml:space="preserve">применять способы воспитания, связанные с пренебрежительным, жестоким, грубым, унижающим человеческое достоинство обращением с ребенком; </w:t>
      </w:r>
    </w:p>
    <w:p w:rsidR="00DE3A86" w:rsidRPr="007B0EA0" w:rsidRDefault="00DE3A86" w:rsidP="007B0EA0">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7B0EA0">
        <w:rPr>
          <w:rFonts w:ascii="Times New Roman" w:eastAsia="Times New Roman" w:hAnsi="Times New Roman" w:cs="Times New Roman"/>
          <w:i/>
          <w:iCs/>
          <w:color w:val="333333"/>
          <w:sz w:val="28"/>
          <w:szCs w:val="28"/>
          <w:lang w:eastAsia="ru-RU"/>
        </w:rPr>
        <w:t xml:space="preserve">наносить оскорбление ребенку; применять эксплуатацию детей. </w:t>
      </w:r>
    </w:p>
    <w:p w:rsidR="00DE3A86" w:rsidRPr="00C10913" w:rsidRDefault="00DE3A86" w:rsidP="00CC55A1">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Отступление от указанных требований влечет правовые последствия, установленные семейным законодательством (лишение и ограничение родительских прав, отмену усыновления, расторжение договора о передаче ребенка на воспитание в приемную семью и др.)</w:t>
      </w:r>
    </w:p>
    <w:p w:rsidR="00DE3A86" w:rsidRPr="00C10913" w:rsidRDefault="00DE3A86" w:rsidP="00CC55A1">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Имущественными правами и обязанностями родителей являются алиментные обязательства. Нетрудоспособные, нуждающиеся родители вправе рассчитывать на заботу, всестороннюю помощь и материальное содержание от своих детей. Праву родителей соответствует обязанность трудоспособных несовершеннолетних детей заботиться о своих родителях, оказывая им не только моральную, но и материальную поддержку (ст. 87 СК РФ).</w:t>
      </w:r>
    </w:p>
    <w:p w:rsidR="00DE3A86" w:rsidRPr="00C10913" w:rsidRDefault="00DE3A86" w:rsidP="00A12116">
      <w:pPr>
        <w:spacing w:after="0"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Лишение и ограничение родительских прав</w:t>
      </w:r>
    </w:p>
    <w:p w:rsidR="00DE3A86" w:rsidRPr="00C10913" w:rsidRDefault="00DE3A86" w:rsidP="00A12116">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Семейное законодательство предусматривает специальные меры ответственности, применяемые к родителям, не выполняющим свои родительские обязанности.</w:t>
      </w:r>
    </w:p>
    <w:p w:rsidR="00DE3A86" w:rsidRPr="00C10913" w:rsidRDefault="00DE3A86" w:rsidP="00A12116">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Высшей мерой ответственности за невыполнение родительского долга является лишение родительских прав, которое допускается по основаниям и в порядке, предусмотренном законом. Лишение родительских прав носит индивидуальный характер, т.е. решение принимается по каждому родителю в отдельности. Кроме того, лишение родительских прав производится по каждому ребенку в отдельности (если в семье, например, несколько детей). Основания для лишения родительских прав исчерпывающим образом перечислены в ст. 69 СК РФ.</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К ним относятся: </w:t>
      </w:r>
    </w:p>
    <w:p w:rsidR="00DE3A86" w:rsidRPr="001C64D1" w:rsidRDefault="00DE3A86" w:rsidP="001C64D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1C64D1">
        <w:rPr>
          <w:rFonts w:ascii="Times New Roman" w:eastAsia="Times New Roman" w:hAnsi="Times New Roman" w:cs="Times New Roman"/>
          <w:i/>
          <w:iCs/>
          <w:color w:val="333333"/>
          <w:sz w:val="28"/>
          <w:szCs w:val="28"/>
          <w:lang w:eastAsia="ru-RU"/>
        </w:rPr>
        <w:t xml:space="preserve">уклонение от выполнения родительских обязанностей (в том числе и уклонение от уплаты алиментов); </w:t>
      </w:r>
    </w:p>
    <w:p w:rsidR="00DE3A86" w:rsidRPr="001C64D1" w:rsidRDefault="00DE3A86" w:rsidP="001C64D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1C64D1">
        <w:rPr>
          <w:rFonts w:ascii="Times New Roman" w:eastAsia="Times New Roman" w:hAnsi="Times New Roman" w:cs="Times New Roman"/>
          <w:i/>
          <w:iCs/>
          <w:color w:val="333333"/>
          <w:sz w:val="28"/>
          <w:szCs w:val="28"/>
          <w:lang w:eastAsia="ru-RU"/>
        </w:rPr>
        <w:lastRenderedPageBreak/>
        <w:t xml:space="preserve">отказ без уважительных причин взять своего ребенка из родильного дома, лечебного, воспитательного или иного детского учреждения; </w:t>
      </w:r>
    </w:p>
    <w:p w:rsidR="00DE3A86" w:rsidRPr="001C64D1" w:rsidRDefault="00DE3A86" w:rsidP="001C64D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1C64D1">
        <w:rPr>
          <w:rFonts w:ascii="Times New Roman" w:eastAsia="Times New Roman" w:hAnsi="Times New Roman" w:cs="Times New Roman"/>
          <w:i/>
          <w:iCs/>
          <w:color w:val="333333"/>
          <w:sz w:val="28"/>
          <w:szCs w:val="28"/>
          <w:lang w:eastAsia="ru-RU"/>
        </w:rPr>
        <w:t xml:space="preserve">злоупотребление родительскими правами; </w:t>
      </w:r>
    </w:p>
    <w:p w:rsidR="00DE3A86" w:rsidRPr="001C64D1" w:rsidRDefault="00DE3A86" w:rsidP="001C64D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1C64D1">
        <w:rPr>
          <w:rFonts w:ascii="Times New Roman" w:eastAsia="Times New Roman" w:hAnsi="Times New Roman" w:cs="Times New Roman"/>
          <w:i/>
          <w:iCs/>
          <w:color w:val="333333"/>
          <w:sz w:val="28"/>
          <w:szCs w:val="28"/>
          <w:lang w:eastAsia="ru-RU"/>
        </w:rPr>
        <w:t xml:space="preserve">жестокое обращение с детьми; </w:t>
      </w:r>
    </w:p>
    <w:p w:rsidR="00DE3A86" w:rsidRPr="001C64D1" w:rsidRDefault="00DE3A86" w:rsidP="001C64D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1C64D1">
        <w:rPr>
          <w:rFonts w:ascii="Times New Roman" w:eastAsia="Times New Roman" w:hAnsi="Times New Roman" w:cs="Times New Roman"/>
          <w:i/>
          <w:iCs/>
          <w:color w:val="333333"/>
          <w:sz w:val="28"/>
          <w:szCs w:val="28"/>
          <w:lang w:eastAsia="ru-RU"/>
        </w:rPr>
        <w:t xml:space="preserve">хронический алкоголизм или наркомания родителей; </w:t>
      </w:r>
    </w:p>
    <w:p w:rsidR="00DE3A86" w:rsidRPr="001C64D1" w:rsidRDefault="00DE3A86" w:rsidP="001C64D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1C64D1">
        <w:rPr>
          <w:rFonts w:ascii="Times New Roman" w:eastAsia="Times New Roman" w:hAnsi="Times New Roman" w:cs="Times New Roman"/>
          <w:i/>
          <w:iCs/>
          <w:color w:val="333333"/>
          <w:sz w:val="28"/>
          <w:szCs w:val="28"/>
          <w:lang w:eastAsia="ru-RU"/>
        </w:rPr>
        <w:t xml:space="preserve">совершение умышленного преступления против жизни и здоровья своих детей либо против жизни или здоровья супруга (лишение родительских прав по этому основанию может иметь место только при наличии приговора суда). </w:t>
      </w:r>
    </w:p>
    <w:p w:rsidR="00DE3A86" w:rsidRPr="00C10913" w:rsidRDefault="00DE3A86" w:rsidP="007D142D">
      <w:pPr>
        <w:spacing w:after="0"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Личные неимущественные права детей</w:t>
      </w:r>
    </w:p>
    <w:p w:rsidR="00DE3A86" w:rsidRPr="00C10913" w:rsidRDefault="00DE3A86" w:rsidP="007D142D">
      <w:pPr>
        <w:spacing w:before="100" w:beforeAutospacing="1" w:after="100" w:afterAutospacing="1" w:line="240" w:lineRule="auto"/>
        <w:ind w:firstLine="708"/>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Ребенком признается лицо, не достигшее совершеннолетия, т.е. возраста 18 лет (п. 1 ст. 54 СК РФ). Такое определение дается в ст. 1 Конвенц</w:t>
      </w:r>
      <w:proofErr w:type="gramStart"/>
      <w:r w:rsidRPr="00C10913">
        <w:rPr>
          <w:rFonts w:ascii="Times New Roman" w:eastAsia="Times New Roman" w:hAnsi="Times New Roman" w:cs="Times New Roman"/>
          <w:b/>
          <w:bCs/>
          <w:i/>
          <w:iCs/>
          <w:color w:val="333333"/>
          <w:sz w:val="28"/>
          <w:szCs w:val="28"/>
          <w:lang w:eastAsia="ru-RU"/>
        </w:rPr>
        <w:t>ии ОО</w:t>
      </w:r>
      <w:proofErr w:type="gramEnd"/>
      <w:r w:rsidRPr="00C10913">
        <w:rPr>
          <w:rFonts w:ascii="Times New Roman" w:eastAsia="Times New Roman" w:hAnsi="Times New Roman" w:cs="Times New Roman"/>
          <w:b/>
          <w:bCs/>
          <w:i/>
          <w:iCs/>
          <w:color w:val="333333"/>
          <w:sz w:val="28"/>
          <w:szCs w:val="28"/>
          <w:lang w:eastAsia="ru-RU"/>
        </w:rPr>
        <w:t>Н от 20.11.1989 г. о правах ребенка, участницей которой Российская Федерация является с 15.09.1990 г. С момента рождения дети приобретают способность иметь права, предусмотренные семейным законодательством. Дееспособность несовершеннолетних определяется как гражданским, так и семейным законодательством. Глава 11 СК РФ посвящена правам ребенка. Их принято делить на личные неимущественные и имущественные права.</w:t>
      </w:r>
    </w:p>
    <w:p w:rsidR="00DE3A86" w:rsidRPr="00C10913" w:rsidRDefault="00DE3A86" w:rsidP="00212251">
      <w:pPr>
        <w:spacing w:before="100" w:beforeAutospacing="1" w:after="100" w:afterAutospacing="1" w:line="240" w:lineRule="auto"/>
        <w:ind w:firstLine="708"/>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К личным неимущественным правам несовершеннолетних детей относятся: </w:t>
      </w:r>
    </w:p>
    <w:p w:rsidR="00DE3A86" w:rsidRPr="00212251" w:rsidRDefault="00DE3A86" w:rsidP="0021225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212251">
        <w:rPr>
          <w:rFonts w:ascii="Times New Roman" w:eastAsia="Times New Roman" w:hAnsi="Times New Roman" w:cs="Times New Roman"/>
          <w:i/>
          <w:iCs/>
          <w:color w:val="333333"/>
          <w:sz w:val="28"/>
          <w:szCs w:val="28"/>
          <w:lang w:eastAsia="ru-RU"/>
        </w:rPr>
        <w:t xml:space="preserve">право жить и воспитываться в семье; </w:t>
      </w:r>
    </w:p>
    <w:p w:rsidR="00DE3A86" w:rsidRPr="00212251" w:rsidRDefault="00DE3A86" w:rsidP="0021225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212251">
        <w:rPr>
          <w:rFonts w:ascii="Times New Roman" w:eastAsia="Times New Roman" w:hAnsi="Times New Roman" w:cs="Times New Roman"/>
          <w:i/>
          <w:iCs/>
          <w:color w:val="333333"/>
          <w:sz w:val="28"/>
          <w:szCs w:val="28"/>
          <w:lang w:eastAsia="ru-RU"/>
        </w:rPr>
        <w:t xml:space="preserve">право на общение с родителями и другими родственниками; </w:t>
      </w:r>
    </w:p>
    <w:p w:rsidR="00DE3A86" w:rsidRPr="00212251" w:rsidRDefault="00DE3A86" w:rsidP="0021225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212251">
        <w:rPr>
          <w:rFonts w:ascii="Times New Roman" w:eastAsia="Times New Roman" w:hAnsi="Times New Roman" w:cs="Times New Roman"/>
          <w:i/>
          <w:iCs/>
          <w:color w:val="333333"/>
          <w:sz w:val="28"/>
          <w:szCs w:val="28"/>
          <w:lang w:eastAsia="ru-RU"/>
        </w:rPr>
        <w:t xml:space="preserve">право на защиту; </w:t>
      </w:r>
    </w:p>
    <w:p w:rsidR="00DE3A86" w:rsidRPr="00212251" w:rsidRDefault="00DE3A86" w:rsidP="0021225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212251">
        <w:rPr>
          <w:rFonts w:ascii="Times New Roman" w:eastAsia="Times New Roman" w:hAnsi="Times New Roman" w:cs="Times New Roman"/>
          <w:i/>
          <w:iCs/>
          <w:color w:val="333333"/>
          <w:sz w:val="28"/>
          <w:szCs w:val="28"/>
          <w:lang w:eastAsia="ru-RU"/>
        </w:rPr>
        <w:t xml:space="preserve">право выражать свое мнение; </w:t>
      </w:r>
    </w:p>
    <w:p w:rsidR="00DE3A86" w:rsidRPr="00212251" w:rsidRDefault="00DE3A86" w:rsidP="0021225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212251">
        <w:rPr>
          <w:rFonts w:ascii="Times New Roman" w:eastAsia="Times New Roman" w:hAnsi="Times New Roman" w:cs="Times New Roman"/>
          <w:i/>
          <w:iCs/>
          <w:color w:val="333333"/>
          <w:sz w:val="28"/>
          <w:szCs w:val="28"/>
          <w:lang w:eastAsia="ru-RU"/>
        </w:rPr>
        <w:t xml:space="preserve">право на имя, отчество и фамилию. </w:t>
      </w:r>
    </w:p>
    <w:p w:rsidR="00DE3A86" w:rsidRPr="00C10913" w:rsidRDefault="00DE3A86" w:rsidP="00212251">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Право жить и воспитываться в семье, предусмотренное ст. 54 СК РФ, означает, что ребенок может проживать вместе со своими родителями. Статьей 20 ГК РФ закрепляется, что местом жительства несовершеннолетних детей, не достигших 14 лет, является место жительства их законных представителей. С 14 лет несовершеннолетние с согласия законных представителей вправе избрать место своего жительства. При раздельном проживании родителей место жительства ребенка определяется соглашением родителей. В противном случае споры разрешаются в судебном порядке (п. 3 ст. 65 СК РФ).</w:t>
      </w:r>
    </w:p>
    <w:p w:rsidR="00DE3A86" w:rsidRPr="00C10913" w:rsidRDefault="00DE3A86" w:rsidP="009604F1">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Право ребенка жить и воспитываться в семье также включает: </w:t>
      </w:r>
    </w:p>
    <w:p w:rsidR="00DE3A86" w:rsidRPr="009604F1" w:rsidRDefault="00DE3A86" w:rsidP="009604F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604F1">
        <w:rPr>
          <w:rFonts w:ascii="Times New Roman" w:eastAsia="Times New Roman" w:hAnsi="Times New Roman" w:cs="Times New Roman"/>
          <w:i/>
          <w:iCs/>
          <w:color w:val="333333"/>
          <w:sz w:val="28"/>
          <w:szCs w:val="28"/>
          <w:lang w:eastAsia="ru-RU"/>
        </w:rPr>
        <w:t>право знать своих родителей</w:t>
      </w:r>
      <w:proofErr w:type="gramStart"/>
      <w:r w:rsidRPr="009604F1">
        <w:rPr>
          <w:rFonts w:ascii="Times New Roman" w:eastAsia="Times New Roman" w:hAnsi="Times New Roman" w:cs="Times New Roman"/>
          <w:i/>
          <w:iCs/>
          <w:color w:val="333333"/>
          <w:sz w:val="28"/>
          <w:szCs w:val="28"/>
          <w:lang w:eastAsia="ru-RU"/>
        </w:rPr>
        <w:t>9</w:t>
      </w:r>
      <w:proofErr w:type="gramEnd"/>
      <w:r w:rsidRPr="009604F1">
        <w:rPr>
          <w:rFonts w:ascii="Times New Roman" w:eastAsia="Times New Roman" w:hAnsi="Times New Roman" w:cs="Times New Roman"/>
          <w:i/>
          <w:iCs/>
          <w:color w:val="333333"/>
          <w:sz w:val="28"/>
          <w:szCs w:val="28"/>
          <w:lang w:eastAsia="ru-RU"/>
        </w:rPr>
        <w:t xml:space="preserve">; </w:t>
      </w:r>
    </w:p>
    <w:p w:rsidR="00DE3A86" w:rsidRPr="009604F1" w:rsidRDefault="00DE3A86" w:rsidP="009604F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604F1">
        <w:rPr>
          <w:rFonts w:ascii="Times New Roman" w:eastAsia="Times New Roman" w:hAnsi="Times New Roman" w:cs="Times New Roman"/>
          <w:i/>
          <w:iCs/>
          <w:color w:val="333333"/>
          <w:sz w:val="28"/>
          <w:szCs w:val="28"/>
          <w:lang w:eastAsia="ru-RU"/>
        </w:rPr>
        <w:t xml:space="preserve">право на заботу родителей; </w:t>
      </w:r>
    </w:p>
    <w:p w:rsidR="00DE3A86" w:rsidRPr="009604F1" w:rsidRDefault="00DE3A86" w:rsidP="009604F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604F1">
        <w:rPr>
          <w:rFonts w:ascii="Times New Roman" w:eastAsia="Times New Roman" w:hAnsi="Times New Roman" w:cs="Times New Roman"/>
          <w:i/>
          <w:iCs/>
          <w:color w:val="333333"/>
          <w:sz w:val="28"/>
          <w:szCs w:val="28"/>
          <w:lang w:eastAsia="ru-RU"/>
        </w:rPr>
        <w:lastRenderedPageBreak/>
        <w:t xml:space="preserve">право на воспитание своими родителями; </w:t>
      </w:r>
    </w:p>
    <w:p w:rsidR="00DE3A86" w:rsidRPr="009604F1" w:rsidRDefault="00DE3A86" w:rsidP="009604F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604F1">
        <w:rPr>
          <w:rFonts w:ascii="Times New Roman" w:eastAsia="Times New Roman" w:hAnsi="Times New Roman" w:cs="Times New Roman"/>
          <w:i/>
          <w:iCs/>
          <w:color w:val="333333"/>
          <w:sz w:val="28"/>
          <w:szCs w:val="28"/>
          <w:lang w:eastAsia="ru-RU"/>
        </w:rPr>
        <w:t xml:space="preserve">право на обеспечение его интересов и всестороннее развитие; </w:t>
      </w:r>
    </w:p>
    <w:p w:rsidR="00DE3A86" w:rsidRPr="009604F1" w:rsidRDefault="00DE3A86" w:rsidP="009604F1">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9604F1">
        <w:rPr>
          <w:rFonts w:ascii="Times New Roman" w:eastAsia="Times New Roman" w:hAnsi="Times New Roman" w:cs="Times New Roman"/>
          <w:i/>
          <w:iCs/>
          <w:color w:val="333333"/>
          <w:sz w:val="28"/>
          <w:szCs w:val="28"/>
          <w:lang w:eastAsia="ru-RU"/>
        </w:rPr>
        <w:t xml:space="preserve">право на уважение его человеческого достоинства. </w:t>
      </w:r>
    </w:p>
    <w:p w:rsidR="00DE3A86" w:rsidRPr="00C10913" w:rsidRDefault="00DE3A86" w:rsidP="004C3F60">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Статья 55 СК РФ закрепляет право детей на общение с обоими родителями, а также другими родственниками, как со стороны матери, так и со стороны отца. Закон не дает исчерпывающего перечня родственников, имеющих право на общение с ребенком. Из этого следует, что в эту категорию включаются не только ближайшие родственники, но и родственники более отдаленных степеней. Право на общение с родителями и иными родственниками сохраняется в случае раздельного проживания родителей, расторжения брака родителей, признания брака </w:t>
      </w:r>
      <w:proofErr w:type="gramStart"/>
      <w:r w:rsidRPr="00C10913">
        <w:rPr>
          <w:rFonts w:ascii="Times New Roman" w:eastAsia="Times New Roman" w:hAnsi="Times New Roman" w:cs="Times New Roman"/>
          <w:i/>
          <w:iCs/>
          <w:color w:val="333333"/>
          <w:sz w:val="28"/>
          <w:szCs w:val="28"/>
          <w:lang w:eastAsia="ru-RU"/>
        </w:rPr>
        <w:t>недействительным</w:t>
      </w:r>
      <w:proofErr w:type="gramEnd"/>
      <w:r w:rsidRPr="00C10913">
        <w:rPr>
          <w:rFonts w:ascii="Times New Roman" w:eastAsia="Times New Roman" w:hAnsi="Times New Roman" w:cs="Times New Roman"/>
          <w:i/>
          <w:iCs/>
          <w:color w:val="333333"/>
          <w:sz w:val="28"/>
          <w:szCs w:val="28"/>
          <w:lang w:eastAsia="ru-RU"/>
        </w:rPr>
        <w:t>.</w:t>
      </w:r>
    </w:p>
    <w:p w:rsidR="00DE3A86" w:rsidRPr="00C10913" w:rsidRDefault="00DE3A86" w:rsidP="004E7E13">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Данное право может быть ограничено либо ребенок его может лишиться в случаях, строго определенных законом, а именно: при лишении или ограничении родителей в родительских правах (</w:t>
      </w:r>
      <w:proofErr w:type="spellStart"/>
      <w:r w:rsidRPr="00C10913">
        <w:rPr>
          <w:rFonts w:ascii="Times New Roman" w:eastAsia="Times New Roman" w:hAnsi="Times New Roman" w:cs="Times New Roman"/>
          <w:i/>
          <w:iCs/>
          <w:color w:val="333333"/>
          <w:sz w:val="28"/>
          <w:szCs w:val="28"/>
          <w:lang w:eastAsia="ru-RU"/>
        </w:rPr>
        <w:t>ст.ст</w:t>
      </w:r>
      <w:proofErr w:type="spellEnd"/>
      <w:r w:rsidRPr="00C10913">
        <w:rPr>
          <w:rFonts w:ascii="Times New Roman" w:eastAsia="Times New Roman" w:hAnsi="Times New Roman" w:cs="Times New Roman"/>
          <w:i/>
          <w:iCs/>
          <w:color w:val="333333"/>
          <w:sz w:val="28"/>
          <w:szCs w:val="28"/>
          <w:lang w:eastAsia="ru-RU"/>
        </w:rPr>
        <w:t>. 71 и 74 СК РФ); при отобрании ребенка у родителей (ст. 77 СК РФ).</w:t>
      </w:r>
    </w:p>
    <w:p w:rsidR="00DE3A86" w:rsidRPr="00C10913" w:rsidRDefault="00DE3A86" w:rsidP="00647328">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Мнение несовершеннолетнего учитывается: </w:t>
      </w:r>
    </w:p>
    <w:p w:rsidR="00DE3A86" w:rsidRPr="00647328" w:rsidRDefault="00DE3A86" w:rsidP="00647328">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647328">
        <w:rPr>
          <w:rFonts w:ascii="Times New Roman" w:eastAsia="Times New Roman" w:hAnsi="Times New Roman" w:cs="Times New Roman"/>
          <w:i/>
          <w:iCs/>
          <w:color w:val="333333"/>
          <w:sz w:val="28"/>
          <w:szCs w:val="28"/>
          <w:lang w:eastAsia="ru-RU"/>
        </w:rPr>
        <w:t xml:space="preserve">при выборе родителями образовательного учреждения, формы обучения (ст. 63 СК РФ); </w:t>
      </w:r>
    </w:p>
    <w:p w:rsidR="00DE3A86" w:rsidRPr="00647328" w:rsidRDefault="00DE3A86" w:rsidP="00647328">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647328">
        <w:rPr>
          <w:rFonts w:ascii="Times New Roman" w:eastAsia="Times New Roman" w:hAnsi="Times New Roman" w:cs="Times New Roman"/>
          <w:i/>
          <w:iCs/>
          <w:color w:val="333333"/>
          <w:sz w:val="28"/>
          <w:szCs w:val="28"/>
          <w:lang w:eastAsia="ru-RU"/>
        </w:rPr>
        <w:t xml:space="preserve">при решении родителями вопросов воспитания и образования детей (п. 2 ст. 65 СК РФ); </w:t>
      </w:r>
    </w:p>
    <w:p w:rsidR="00DE3A86" w:rsidRPr="00647328" w:rsidRDefault="00DE3A86" w:rsidP="00647328">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647328">
        <w:rPr>
          <w:rFonts w:ascii="Times New Roman" w:eastAsia="Times New Roman" w:hAnsi="Times New Roman" w:cs="Times New Roman"/>
          <w:i/>
          <w:iCs/>
          <w:color w:val="333333"/>
          <w:sz w:val="28"/>
          <w:szCs w:val="28"/>
          <w:lang w:eastAsia="ru-RU"/>
        </w:rPr>
        <w:t xml:space="preserve">при разрешении судом спора о месте жительства детей в случае раздельного проживания родителей (п. 3 ст. 65 СК РФ); </w:t>
      </w:r>
    </w:p>
    <w:p w:rsidR="00DE3A86" w:rsidRPr="005730BC" w:rsidRDefault="00DE3A86" w:rsidP="005730BC">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5730BC">
        <w:rPr>
          <w:rFonts w:ascii="Times New Roman" w:eastAsia="Times New Roman" w:hAnsi="Times New Roman" w:cs="Times New Roman"/>
          <w:i/>
          <w:iCs/>
          <w:color w:val="333333"/>
          <w:sz w:val="28"/>
          <w:szCs w:val="28"/>
          <w:lang w:eastAsia="ru-RU"/>
        </w:rPr>
        <w:t xml:space="preserve">при рассмотрении иска родителей о возврате им детей (п. 1 ст. 68 СК РФ) и др. </w:t>
      </w:r>
    </w:p>
    <w:p w:rsidR="00DE3A86" w:rsidRPr="00C10913" w:rsidRDefault="005730BC" w:rsidP="005730BC">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И</w:t>
      </w:r>
      <w:r w:rsidR="00DE3A86" w:rsidRPr="00C10913">
        <w:rPr>
          <w:rFonts w:ascii="Times New Roman" w:eastAsia="Times New Roman" w:hAnsi="Times New Roman" w:cs="Times New Roman"/>
          <w:i/>
          <w:iCs/>
          <w:color w:val="333333"/>
          <w:sz w:val="28"/>
          <w:szCs w:val="28"/>
          <w:lang w:eastAsia="ru-RU"/>
        </w:rPr>
        <w:t>з этого следует, что суд не вправе принять решение без учета мнения ребенка любого возраста, способного его выразить.</w:t>
      </w:r>
    </w:p>
    <w:p w:rsidR="00DE3A86" w:rsidRPr="00C10913" w:rsidRDefault="00DE3A86" w:rsidP="005730BC">
      <w:pPr>
        <w:spacing w:before="100" w:beforeAutospacing="1" w:after="100" w:afterAutospacing="1" w:line="240" w:lineRule="auto"/>
        <w:ind w:firstLine="360"/>
        <w:jc w:val="both"/>
        <w:rPr>
          <w:rFonts w:ascii="Times New Roman" w:eastAsia="Times New Roman" w:hAnsi="Times New Roman" w:cs="Times New Roman"/>
          <w:i/>
          <w:iCs/>
          <w:color w:val="333333"/>
          <w:sz w:val="28"/>
          <w:szCs w:val="28"/>
          <w:lang w:eastAsia="ru-RU"/>
        </w:rPr>
      </w:pPr>
      <w:r w:rsidRPr="00C10913">
        <w:rPr>
          <w:rFonts w:ascii="Times New Roman" w:eastAsia="Times New Roman" w:hAnsi="Times New Roman" w:cs="Times New Roman"/>
          <w:i/>
          <w:iCs/>
          <w:color w:val="333333"/>
          <w:sz w:val="28"/>
          <w:szCs w:val="28"/>
          <w:lang w:eastAsia="ru-RU"/>
        </w:rPr>
        <w:t xml:space="preserve">Закон предусматривает случаи, когда согласие ребенка, достигшего 10 лет, обязательно: </w:t>
      </w:r>
    </w:p>
    <w:p w:rsidR="00DE3A86" w:rsidRPr="005730BC" w:rsidRDefault="00DE3A86" w:rsidP="005730BC">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5730BC">
        <w:rPr>
          <w:rFonts w:ascii="Times New Roman" w:eastAsia="Times New Roman" w:hAnsi="Times New Roman" w:cs="Times New Roman"/>
          <w:i/>
          <w:iCs/>
          <w:color w:val="333333"/>
          <w:sz w:val="28"/>
          <w:szCs w:val="28"/>
          <w:lang w:eastAsia="ru-RU"/>
        </w:rPr>
        <w:t xml:space="preserve">при изменении его имени и (или) фамилии по просьбе родителей (п. 4 ст. 59 СК РФ); </w:t>
      </w:r>
    </w:p>
    <w:p w:rsidR="00DE3A86" w:rsidRPr="005730BC" w:rsidRDefault="00DE3A86" w:rsidP="005730BC">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5730BC">
        <w:rPr>
          <w:rFonts w:ascii="Times New Roman" w:eastAsia="Times New Roman" w:hAnsi="Times New Roman" w:cs="Times New Roman"/>
          <w:i/>
          <w:iCs/>
          <w:color w:val="333333"/>
          <w:sz w:val="28"/>
          <w:szCs w:val="28"/>
          <w:lang w:eastAsia="ru-RU"/>
        </w:rPr>
        <w:t xml:space="preserve">при передаче на усыновление (ст. 132 СК РФ); </w:t>
      </w:r>
    </w:p>
    <w:p w:rsidR="00DE3A86" w:rsidRPr="005730BC" w:rsidRDefault="00DE3A86" w:rsidP="005730BC">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5730BC">
        <w:rPr>
          <w:rFonts w:ascii="Times New Roman" w:eastAsia="Times New Roman" w:hAnsi="Times New Roman" w:cs="Times New Roman"/>
          <w:i/>
          <w:iCs/>
          <w:color w:val="333333"/>
          <w:sz w:val="28"/>
          <w:szCs w:val="28"/>
          <w:lang w:eastAsia="ru-RU"/>
        </w:rPr>
        <w:t xml:space="preserve">при передаче ребенка в приемную семью (п. 3 ст. 154 СК РФ); </w:t>
      </w:r>
    </w:p>
    <w:p w:rsidR="00DE3A86" w:rsidRPr="00427F35" w:rsidRDefault="00DE3A86" w:rsidP="00427F35">
      <w:pPr>
        <w:pStyle w:val="a3"/>
        <w:numPr>
          <w:ilvl w:val="0"/>
          <w:numId w:val="1"/>
        </w:numPr>
        <w:spacing w:before="100" w:beforeAutospacing="1" w:after="100" w:afterAutospacing="1" w:line="240" w:lineRule="auto"/>
        <w:jc w:val="both"/>
        <w:rPr>
          <w:rFonts w:ascii="Times New Roman" w:eastAsia="Times New Roman" w:hAnsi="Times New Roman" w:cs="Times New Roman"/>
          <w:i/>
          <w:iCs/>
          <w:color w:val="333333"/>
          <w:sz w:val="28"/>
          <w:szCs w:val="28"/>
          <w:lang w:eastAsia="ru-RU"/>
        </w:rPr>
      </w:pPr>
      <w:r w:rsidRPr="00427F35">
        <w:rPr>
          <w:rFonts w:ascii="Times New Roman" w:eastAsia="Times New Roman" w:hAnsi="Times New Roman" w:cs="Times New Roman"/>
          <w:i/>
          <w:iCs/>
          <w:color w:val="333333"/>
          <w:sz w:val="28"/>
          <w:szCs w:val="28"/>
          <w:lang w:eastAsia="ru-RU"/>
        </w:rPr>
        <w:t xml:space="preserve">при восстановлении родителей в родительских правах (п. 4 ст. 72 СК РФ) и др. </w:t>
      </w:r>
    </w:p>
    <w:p w:rsidR="00DE3A86" w:rsidRPr="00C10913" w:rsidRDefault="00DE3A86" w:rsidP="001E0678">
      <w:pPr>
        <w:spacing w:after="0"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Имущественные права детей</w:t>
      </w:r>
    </w:p>
    <w:p w:rsidR="00DE3A86" w:rsidRPr="00C10913" w:rsidRDefault="00DE3A86" w:rsidP="001E0678">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lastRenderedPageBreak/>
        <w:t>Право на получение содержания от своих родителей и других членов семьи. Имущественные права ребенка закреплены в ст. 60 СК РФ. Родители обязаны содержать своих несовершеннолетних детей, а в предусмотренных законом случаях и совершеннолетних детей. Они должны обеспечивать потребности ребенка в питании, одежде, лечении. Закон разрешает родителям самим определять порядок и форму предоставления содержания, в том числе путем заключения соглашения об уплате алиментов. Оно заключается в письменной форме и удостоверяется нотариально (ст. 100 СК РФ).</w:t>
      </w:r>
    </w:p>
    <w:p w:rsidR="00DE3A86" w:rsidRPr="00C10913" w:rsidRDefault="00DE3A86" w:rsidP="0050202E">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Семейным кодексом закрепляется два необходимых условия для возникновения алиментной обязанности родителей, это - наличие родственной связи между родителями и детьми и несовершеннолетие детей. У родителей алиментная обязанность возникает в силу факта происхождения детей от данных родителей, установленного в законном порядке. Других требований (как-то: наличие дееспособности, трудоспособности, совершеннолетия и т.п.) закон не предъявляет.</w:t>
      </w:r>
    </w:p>
    <w:p w:rsidR="00DE3A86" w:rsidRPr="00C10913" w:rsidRDefault="00DE3A86" w:rsidP="0050202E">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Право на получение алиментов имеют дети, не достигшие совершеннолетия, т.е. 18 лет. Если ребенок до совершеннолетия приобрел дееспособность в полном объеме (эмансипация, вступление в брак), то право на алименты у него прекращается (ст. 120 СК РФ). Совершеннолетние дети имеют право на содержание от своих родителей, если они являются нетрудоспособными и нуждаются в помощи.</w:t>
      </w:r>
    </w:p>
    <w:p w:rsidR="00DE3A86" w:rsidRPr="00C10913" w:rsidRDefault="00DE3A86" w:rsidP="0012535D">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 xml:space="preserve">Обычно обязанность по содержанию детей родителями исполняется добровольно. Если родитель не предоставляет содержания своим детям и отсутствует соглашение об уплате алиментов, то необходимые средства могут быть взысканы с родителей в судебном порядке (п. 2 ст. 80 СК РФ). Правом на предъявление иска о взыскании алиментов обладают: один из родителей (усыновителей) ребенка, опекун (попечитель) несовершеннолетнего, приемные родители, администрация учреждения, в котором находится ребенок, органы опеки и попечительства. Требование о взыскании алиментов может быть предъявлено </w:t>
      </w:r>
      <w:proofErr w:type="spellStart"/>
      <w:r w:rsidRPr="00C10913">
        <w:rPr>
          <w:rFonts w:ascii="Times New Roman" w:eastAsia="Times New Roman" w:hAnsi="Times New Roman" w:cs="Times New Roman"/>
          <w:b/>
          <w:bCs/>
          <w:i/>
          <w:iCs/>
          <w:color w:val="333333"/>
          <w:sz w:val="28"/>
          <w:szCs w:val="28"/>
          <w:lang w:eastAsia="ru-RU"/>
        </w:rPr>
        <w:t>управомоченными</w:t>
      </w:r>
      <w:proofErr w:type="spellEnd"/>
      <w:r w:rsidRPr="00C10913">
        <w:rPr>
          <w:rFonts w:ascii="Times New Roman" w:eastAsia="Times New Roman" w:hAnsi="Times New Roman" w:cs="Times New Roman"/>
          <w:b/>
          <w:bCs/>
          <w:i/>
          <w:iCs/>
          <w:color w:val="333333"/>
          <w:sz w:val="28"/>
          <w:szCs w:val="28"/>
          <w:lang w:eastAsia="ru-RU"/>
        </w:rPr>
        <w:t xml:space="preserve"> лицами в суд в любое время, пока сохраняется право на алименты.</w:t>
      </w:r>
    </w:p>
    <w:p w:rsidR="00DE3A86" w:rsidRPr="00C10913" w:rsidRDefault="00DE3A86" w:rsidP="001E53B3">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Ребенок имеет право собственности на полученные им доходы, имущество, приобретенное в дар или по наследству, а также на любое другое имущество, приобретенное на средства ребенка.</w:t>
      </w:r>
    </w:p>
    <w:p w:rsidR="00DE3A86" w:rsidRPr="00C10913" w:rsidRDefault="00DE3A86" w:rsidP="001E53B3">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 xml:space="preserve">Право собственности на денежные суммы, выплачиваемые ребенку (алименты, пособия, пенсии и т.п.) признается за ребенком. В соответствии с п.2 ст.60 эти средства поступают в распоряжение </w:t>
      </w:r>
      <w:r w:rsidRPr="00C10913">
        <w:rPr>
          <w:rFonts w:ascii="Times New Roman" w:eastAsia="Times New Roman" w:hAnsi="Times New Roman" w:cs="Times New Roman"/>
          <w:b/>
          <w:bCs/>
          <w:i/>
          <w:iCs/>
          <w:color w:val="333333"/>
          <w:sz w:val="28"/>
          <w:szCs w:val="28"/>
          <w:lang w:eastAsia="ru-RU"/>
        </w:rPr>
        <w:lastRenderedPageBreak/>
        <w:t>родителей или лиц, их заменяющих, и должны расходоваться ими на содержание, воспитание и образование ребенка. В целях предотвращения злоупотреблений со стороны родителей, судом может быть принято решение по требованию родителя, уплачивающего алименты, о перечислении (но не более 50%) подлежащих выплате сумм алиментов на счета в банках, открытые на имя несовершеннолетнего ребенка.</w:t>
      </w:r>
    </w:p>
    <w:p w:rsidR="00DE3A86" w:rsidRPr="00C10913" w:rsidRDefault="00DE3A86" w:rsidP="006B63FD">
      <w:pPr>
        <w:spacing w:before="100" w:beforeAutospacing="1" w:after="100" w:afterAutospacing="1" w:line="240" w:lineRule="auto"/>
        <w:ind w:firstLine="360"/>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Ребенку на праве собственности может принадлежать любое имущество и имущественные права: движимое и недвижимое имущество, ценные бумаги, доли в капитале, вклады и средства, находящиеся на счетах в кредитных учреждениях, дивиденды по вкладам, доходы от предпринимательской деятельности, результатов интеллектуальной деятельности и т.п. Ограничение касается лишь тех видов имущества, которые в соответствии с законом не могут принадлежать гражданам (ст. 213 ГК РФ). Дети могут приобретать имущество не только в результате наследования и дарения, но и по другим основаниям, например при приватизации жилья.</w:t>
      </w:r>
    </w:p>
    <w:p w:rsidR="00DE3A86" w:rsidRPr="00C10913" w:rsidRDefault="00DE3A86" w:rsidP="00C10913">
      <w:pPr>
        <w:spacing w:before="100" w:beforeAutospacing="1" w:after="100" w:afterAutospacing="1" w:line="240" w:lineRule="auto"/>
        <w:jc w:val="both"/>
        <w:rPr>
          <w:rFonts w:ascii="Times New Roman" w:eastAsia="Times New Roman" w:hAnsi="Times New Roman" w:cs="Times New Roman"/>
          <w:b/>
          <w:bCs/>
          <w:i/>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Право ребенка по распоряжению принадлежащим ему имуществом, а также правомочия родителей, иных законных представителей по управлению имуществом ребенка определяются гражданским законодательством (</w:t>
      </w:r>
      <w:proofErr w:type="spellStart"/>
      <w:r w:rsidRPr="00C10913">
        <w:rPr>
          <w:rFonts w:ascii="Times New Roman" w:eastAsia="Times New Roman" w:hAnsi="Times New Roman" w:cs="Times New Roman"/>
          <w:b/>
          <w:bCs/>
          <w:i/>
          <w:iCs/>
          <w:color w:val="333333"/>
          <w:sz w:val="28"/>
          <w:szCs w:val="28"/>
          <w:lang w:eastAsia="ru-RU"/>
        </w:rPr>
        <w:t>ст.ст</w:t>
      </w:r>
      <w:proofErr w:type="spellEnd"/>
      <w:r w:rsidRPr="00C10913">
        <w:rPr>
          <w:rFonts w:ascii="Times New Roman" w:eastAsia="Times New Roman" w:hAnsi="Times New Roman" w:cs="Times New Roman"/>
          <w:b/>
          <w:bCs/>
          <w:i/>
          <w:iCs/>
          <w:color w:val="333333"/>
          <w:sz w:val="28"/>
          <w:szCs w:val="28"/>
          <w:lang w:eastAsia="ru-RU"/>
        </w:rPr>
        <w:t>. 26, 27 и 37 ГК РФ).</w:t>
      </w:r>
    </w:p>
    <w:p w:rsidR="00ED6588" w:rsidRDefault="00DE3A86" w:rsidP="00ED6588">
      <w:pPr>
        <w:spacing w:after="0" w:line="240" w:lineRule="auto"/>
        <w:ind w:firstLine="708"/>
        <w:jc w:val="both"/>
        <w:rPr>
          <w:rFonts w:ascii="Times New Roman" w:eastAsia="Times New Roman" w:hAnsi="Times New Roman" w:cs="Times New Roman"/>
          <w:bCs/>
          <w:iCs/>
          <w:color w:val="333333"/>
          <w:sz w:val="28"/>
          <w:szCs w:val="28"/>
          <w:lang w:eastAsia="ru-RU"/>
        </w:rPr>
      </w:pPr>
      <w:r w:rsidRPr="00C10913">
        <w:rPr>
          <w:rFonts w:ascii="Times New Roman" w:eastAsia="Times New Roman" w:hAnsi="Times New Roman" w:cs="Times New Roman"/>
          <w:b/>
          <w:bCs/>
          <w:i/>
          <w:iCs/>
          <w:color w:val="333333"/>
          <w:sz w:val="28"/>
          <w:szCs w:val="28"/>
          <w:lang w:eastAsia="ru-RU"/>
        </w:rPr>
        <w:t>Ребенку принадлежит право владеть и пользоваться имуществом родителей при совместном с ними проживании по их взаимному согласию. Семейное законодательство закрепляет принцип раздельности имущества родителей и детей (п. 4 ст. 60 СК РФ). Это означает, что ребенок не имеет права собственности на имущество родителей, а родители не имеют права собственности на имущество детей. В то же время дети, проживающие совместно с родителями, могут владеть и пользоваться имуществом друг друга по взаимному согласию. У родителей и детей может возникнуть общая собственность: долевая или совместная (например, при наследовании, приватизации жилья, организации крестьянского (фермерского) хозяйства). Права по владению, пользованию и распоряжению таким имуществом определяются в соот</w:t>
      </w:r>
      <w:r w:rsidR="00ED6588">
        <w:rPr>
          <w:rFonts w:ascii="Times New Roman" w:eastAsia="Times New Roman" w:hAnsi="Times New Roman" w:cs="Times New Roman"/>
          <w:b/>
          <w:bCs/>
          <w:i/>
          <w:iCs/>
          <w:color w:val="333333"/>
          <w:sz w:val="28"/>
          <w:szCs w:val="28"/>
          <w:lang w:eastAsia="ru-RU"/>
        </w:rPr>
        <w:t>ветствии со ст.ст.242-259 ГК РФ.</w:t>
      </w:r>
    </w:p>
    <w:p w:rsidR="001F790C"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Pr>
          <w:rFonts w:ascii="Times New Roman" w:eastAsia="Times New Roman" w:hAnsi="Times New Roman" w:cs="Times New Roman"/>
          <w:bCs/>
          <w:iCs/>
          <w:color w:val="333333"/>
          <w:sz w:val="28"/>
          <w:szCs w:val="28"/>
          <w:lang w:eastAsia="ru-RU"/>
        </w:rPr>
        <w:t>Неотъемлемой</w:t>
      </w:r>
      <w:r w:rsidR="00ED6588">
        <w:rPr>
          <w:rFonts w:ascii="Times New Roman" w:eastAsia="Times New Roman" w:hAnsi="Times New Roman" w:cs="Times New Roman"/>
          <w:bCs/>
          <w:iCs/>
          <w:color w:val="333333"/>
          <w:sz w:val="28"/>
          <w:szCs w:val="28"/>
          <w:lang w:eastAsia="ru-RU"/>
        </w:rPr>
        <w:t xml:space="preserve"> частью охраны </w:t>
      </w:r>
      <w:r>
        <w:rPr>
          <w:rFonts w:ascii="Times New Roman" w:eastAsia="Times New Roman" w:hAnsi="Times New Roman" w:cs="Times New Roman"/>
          <w:bCs/>
          <w:iCs/>
          <w:color w:val="333333"/>
          <w:sz w:val="28"/>
          <w:szCs w:val="28"/>
          <w:lang w:eastAsia="ru-RU"/>
        </w:rPr>
        <w:t>детства в мире</w:t>
      </w:r>
      <w:r w:rsidR="00ED6588">
        <w:rPr>
          <w:rFonts w:ascii="Times New Roman" w:eastAsia="Times New Roman" w:hAnsi="Times New Roman" w:cs="Times New Roman"/>
          <w:bCs/>
          <w:iCs/>
          <w:color w:val="333333"/>
          <w:sz w:val="28"/>
          <w:szCs w:val="28"/>
          <w:lang w:eastAsia="ru-RU"/>
        </w:rPr>
        <w:t xml:space="preserve"> является Конвенция </w:t>
      </w:r>
      <w:r>
        <w:rPr>
          <w:rFonts w:ascii="Times New Roman" w:eastAsia="Times New Roman" w:hAnsi="Times New Roman" w:cs="Times New Roman"/>
          <w:bCs/>
          <w:iCs/>
          <w:color w:val="333333"/>
          <w:sz w:val="28"/>
          <w:szCs w:val="28"/>
          <w:lang w:eastAsia="ru-RU"/>
        </w:rPr>
        <w:t>ООН о правах ребёнка</w:t>
      </w:r>
      <w:r w:rsidR="00125C29">
        <w:rPr>
          <w:rFonts w:ascii="Times New Roman" w:eastAsia="Times New Roman" w:hAnsi="Times New Roman" w:cs="Times New Roman"/>
          <w:bCs/>
          <w:iCs/>
          <w:color w:val="333333"/>
          <w:sz w:val="28"/>
          <w:szCs w:val="28"/>
          <w:lang w:eastAsia="ru-RU"/>
        </w:rPr>
        <w:t xml:space="preserve">, которая определяет перечень прав ребёнка и обязанностей государства в обеспечении этих прав. </w:t>
      </w:r>
      <w:proofErr w:type="spellStart"/>
      <w:proofErr w:type="gramStart"/>
      <w:r w:rsidR="004F6722" w:rsidRPr="004F6722">
        <w:rPr>
          <w:rFonts w:ascii="Times New Roman" w:eastAsia="Times New Roman" w:hAnsi="Times New Roman" w:cs="Times New Roman"/>
          <w:bCs/>
          <w:iCs/>
          <w:color w:val="333333"/>
          <w:sz w:val="28"/>
          <w:szCs w:val="28"/>
          <w:lang w:eastAsia="ru-RU"/>
        </w:rPr>
        <w:t>Конве́нция</w:t>
      </w:r>
      <w:proofErr w:type="spellEnd"/>
      <w:proofErr w:type="gramEnd"/>
      <w:r w:rsidR="004F6722" w:rsidRPr="004F6722">
        <w:rPr>
          <w:rFonts w:ascii="Times New Roman" w:eastAsia="Times New Roman" w:hAnsi="Times New Roman" w:cs="Times New Roman"/>
          <w:bCs/>
          <w:iCs/>
          <w:color w:val="333333"/>
          <w:sz w:val="28"/>
          <w:szCs w:val="28"/>
          <w:lang w:eastAsia="ru-RU"/>
        </w:rPr>
        <w:t xml:space="preserve"> ООН о </w:t>
      </w:r>
      <w:proofErr w:type="spellStart"/>
      <w:r w:rsidR="004F6722" w:rsidRPr="004F6722">
        <w:rPr>
          <w:rFonts w:ascii="Times New Roman" w:eastAsia="Times New Roman" w:hAnsi="Times New Roman" w:cs="Times New Roman"/>
          <w:bCs/>
          <w:iCs/>
          <w:color w:val="333333"/>
          <w:sz w:val="28"/>
          <w:szCs w:val="28"/>
          <w:lang w:eastAsia="ru-RU"/>
        </w:rPr>
        <w:t>права́х</w:t>
      </w:r>
      <w:proofErr w:type="spellEnd"/>
      <w:r w:rsidR="004F6722" w:rsidRPr="004F6722">
        <w:rPr>
          <w:rFonts w:ascii="Times New Roman" w:eastAsia="Times New Roman" w:hAnsi="Times New Roman" w:cs="Times New Roman"/>
          <w:bCs/>
          <w:iCs/>
          <w:color w:val="333333"/>
          <w:sz w:val="28"/>
          <w:szCs w:val="28"/>
          <w:lang w:eastAsia="ru-RU"/>
        </w:rPr>
        <w:t xml:space="preserve"> ребёнка — международный правовой документ, определяющий права детей в государствах-участниках. Конвенция о правах ребёнка является первым и основным международно-правовым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лиц в возрасте от рождения до 18 лет (если согласно применимым законам совершеннолетие не </w:t>
      </w:r>
      <w:r w:rsidR="004F6722" w:rsidRPr="004F6722">
        <w:rPr>
          <w:rFonts w:ascii="Times New Roman" w:eastAsia="Times New Roman" w:hAnsi="Times New Roman" w:cs="Times New Roman"/>
          <w:bCs/>
          <w:iCs/>
          <w:color w:val="333333"/>
          <w:sz w:val="28"/>
          <w:szCs w:val="28"/>
          <w:lang w:eastAsia="ru-RU"/>
        </w:rPr>
        <w:lastRenderedPageBreak/>
        <w:t>наступает ранее) на полное развитие своих возможностей в условиях, свободных от голода и нужды, жестокости, эксплуатации и других форм злоупотреблений. Участниками Конвенции о правах ребёнка являются Святой Престол, Палестина и все</w:t>
      </w:r>
      <w:r w:rsidR="001F790C">
        <w:rPr>
          <w:rFonts w:ascii="Times New Roman" w:eastAsia="Times New Roman" w:hAnsi="Times New Roman" w:cs="Times New Roman"/>
          <w:bCs/>
          <w:iCs/>
          <w:color w:val="333333"/>
          <w:sz w:val="28"/>
          <w:szCs w:val="28"/>
          <w:lang w:eastAsia="ru-RU"/>
        </w:rPr>
        <w:t xml:space="preserve"> страны-члены ООН, кроме США. </w:t>
      </w:r>
    </w:p>
    <w:p w:rsid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Первая часть</w:t>
      </w:r>
      <w:r w:rsidR="00125C29">
        <w:rPr>
          <w:rFonts w:ascii="Times New Roman" w:eastAsia="Times New Roman" w:hAnsi="Times New Roman" w:cs="Times New Roman"/>
          <w:bCs/>
          <w:iCs/>
          <w:color w:val="333333"/>
          <w:sz w:val="28"/>
          <w:szCs w:val="28"/>
          <w:lang w:eastAsia="ru-RU"/>
        </w:rPr>
        <w:t xml:space="preserve"> Конвенции</w:t>
      </w:r>
      <w:r w:rsidR="001F790C">
        <w:rPr>
          <w:rFonts w:ascii="Times New Roman" w:eastAsia="Times New Roman" w:hAnsi="Times New Roman" w:cs="Times New Roman"/>
          <w:bCs/>
          <w:iCs/>
          <w:color w:val="333333"/>
          <w:sz w:val="28"/>
          <w:szCs w:val="28"/>
          <w:lang w:eastAsia="ru-RU"/>
        </w:rPr>
        <w:t>:</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Статьи 1-4 определяют понятие «ребенок», утверждают приоритетность интересов детей и обязательство государств-участников принимать меры для свободного от дискриминации осуществления прав, закреплённых в Конвенции.</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 xml:space="preserve">Статьи 5-11 определяют перечень прав на жизнь, имя, гражданство, право знать своих родителей, право на заботу родителей и на </w:t>
      </w:r>
      <w:proofErr w:type="spellStart"/>
      <w:r w:rsidRPr="00BD30C4">
        <w:rPr>
          <w:rFonts w:ascii="Times New Roman" w:eastAsia="Times New Roman" w:hAnsi="Times New Roman" w:cs="Times New Roman"/>
          <w:bCs/>
          <w:iCs/>
          <w:color w:val="333333"/>
          <w:sz w:val="28"/>
          <w:szCs w:val="28"/>
          <w:lang w:eastAsia="ru-RU"/>
        </w:rPr>
        <w:t>неразлучение</w:t>
      </w:r>
      <w:proofErr w:type="spellEnd"/>
      <w:r w:rsidRPr="00BD30C4">
        <w:rPr>
          <w:rFonts w:ascii="Times New Roman" w:eastAsia="Times New Roman" w:hAnsi="Times New Roman" w:cs="Times New Roman"/>
          <w:bCs/>
          <w:iCs/>
          <w:color w:val="333333"/>
          <w:sz w:val="28"/>
          <w:szCs w:val="28"/>
          <w:lang w:eastAsia="ru-RU"/>
        </w:rPr>
        <w:t>, права и обязанности родителей по отношению к детям.</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Статьи 12-17 излагают права детей на выражение своих взглядов, своего мнения, на свободу мысли, совести и религии, ассоциаций и мирных собраний, доступ ребёнка к распространению информации.</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Статьи 18-27 определяют обязанности государства помогать родителям и законным опекунам, а также защищать детей от жестокого обращения со стороны лиц, заботящихся о них, права детей, лишённых семейного окружения или усыновляемых, неполноценных в умственном или физическом отношении, беженцев, права детей на здравоохранение, социальное обеспечение и уровень жизни, необходимый для их развития.</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Статьи 28-31 закрепляют права детей на образование, пользование родным языком и культурой, исповедование своей религии, отдых и досуг.</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Статьи 32-36 устанавливают ответственность государства в защите прав детей от эксплуатации, от незаконного употребления наркотиков, совращения, похищения и торговли детьми.</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 xml:space="preserve">Статьи 37-41 запрещают применять смертную казнь и пожизненное тюремное заключение без возможности освобождения за преступления, совершённые до возраста 18 лет, запрещают пытки и унизительные наказания детей, определяют права ребёнка при его обвинении в преступных деяниях или лишении свободы, а также права детей на защиту во время вооружённых конфликтов и войн. Государства обязуются принимать меры к реабилитации и социальной </w:t>
      </w:r>
      <w:proofErr w:type="spellStart"/>
      <w:r w:rsidRPr="00BD30C4">
        <w:rPr>
          <w:rFonts w:ascii="Times New Roman" w:eastAsia="Times New Roman" w:hAnsi="Times New Roman" w:cs="Times New Roman"/>
          <w:bCs/>
          <w:iCs/>
          <w:color w:val="333333"/>
          <w:sz w:val="28"/>
          <w:szCs w:val="28"/>
          <w:lang w:eastAsia="ru-RU"/>
        </w:rPr>
        <w:t>реинтеграции</w:t>
      </w:r>
      <w:proofErr w:type="spellEnd"/>
      <w:r w:rsidRPr="00BD30C4">
        <w:rPr>
          <w:rFonts w:ascii="Times New Roman" w:eastAsia="Times New Roman" w:hAnsi="Times New Roman" w:cs="Times New Roman"/>
          <w:bCs/>
          <w:iCs/>
          <w:color w:val="333333"/>
          <w:sz w:val="28"/>
          <w:szCs w:val="28"/>
          <w:lang w:eastAsia="ru-RU"/>
        </w:rPr>
        <w:t xml:space="preserve"> детей-же</w:t>
      </w:r>
      <w:proofErr w:type="gramStart"/>
      <w:r w:rsidRPr="00BD30C4">
        <w:rPr>
          <w:rFonts w:ascii="Times New Roman" w:eastAsia="Times New Roman" w:hAnsi="Times New Roman" w:cs="Times New Roman"/>
          <w:bCs/>
          <w:iCs/>
          <w:color w:val="333333"/>
          <w:sz w:val="28"/>
          <w:szCs w:val="28"/>
          <w:lang w:eastAsia="ru-RU"/>
        </w:rPr>
        <w:t>ртв пр</w:t>
      </w:r>
      <w:proofErr w:type="gramEnd"/>
      <w:r w:rsidRPr="00BD30C4">
        <w:rPr>
          <w:rFonts w:ascii="Times New Roman" w:eastAsia="Times New Roman" w:hAnsi="Times New Roman" w:cs="Times New Roman"/>
          <w:bCs/>
          <w:iCs/>
          <w:color w:val="333333"/>
          <w:sz w:val="28"/>
          <w:szCs w:val="28"/>
          <w:lang w:eastAsia="ru-RU"/>
        </w:rPr>
        <w:t>енебрежения, эксплуатации или злоупотребления, и сохраняют за собой право защищать права ребёнка в более высокой степени, чем предусмотрено Конвенцией.</w:t>
      </w: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p>
    <w:p w:rsidR="00BD30C4" w:rsidRPr="00BD30C4"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Вторая часть</w:t>
      </w:r>
      <w:r w:rsidR="001F790C">
        <w:rPr>
          <w:rFonts w:ascii="Times New Roman" w:eastAsia="Times New Roman" w:hAnsi="Times New Roman" w:cs="Times New Roman"/>
          <w:bCs/>
          <w:iCs/>
          <w:color w:val="333333"/>
          <w:sz w:val="28"/>
          <w:szCs w:val="28"/>
          <w:lang w:eastAsia="ru-RU"/>
        </w:rPr>
        <w:t>:</w:t>
      </w:r>
    </w:p>
    <w:p w:rsidR="00ED6588" w:rsidRPr="00ED6588" w:rsidRDefault="00BD30C4" w:rsidP="00BD30C4">
      <w:pPr>
        <w:spacing w:after="0" w:line="240" w:lineRule="auto"/>
        <w:ind w:firstLine="708"/>
        <w:jc w:val="both"/>
        <w:rPr>
          <w:rFonts w:ascii="Times New Roman" w:eastAsia="Times New Roman" w:hAnsi="Times New Roman" w:cs="Times New Roman"/>
          <w:bCs/>
          <w:iCs/>
          <w:color w:val="333333"/>
          <w:sz w:val="28"/>
          <w:szCs w:val="28"/>
          <w:lang w:eastAsia="ru-RU"/>
        </w:rPr>
      </w:pPr>
      <w:r w:rsidRPr="00BD30C4">
        <w:rPr>
          <w:rFonts w:ascii="Times New Roman" w:eastAsia="Times New Roman" w:hAnsi="Times New Roman" w:cs="Times New Roman"/>
          <w:bCs/>
          <w:iCs/>
          <w:color w:val="333333"/>
          <w:sz w:val="28"/>
          <w:szCs w:val="28"/>
          <w:lang w:eastAsia="ru-RU"/>
        </w:rPr>
        <w:t>Статьи 42-45 рассказывают о Комитете по правам ребёнка, о его структуре, функциях, правах и обязанностях, а также обязывают государства информировать детей и взрослых о принципах и положениях Конвенции.</w:t>
      </w:r>
    </w:p>
    <w:p w:rsidR="00812469" w:rsidRPr="00C10913" w:rsidRDefault="00812469" w:rsidP="00C10913">
      <w:pPr>
        <w:jc w:val="both"/>
        <w:rPr>
          <w:rFonts w:ascii="Times New Roman" w:hAnsi="Times New Roman" w:cs="Times New Roman"/>
          <w:sz w:val="28"/>
          <w:szCs w:val="28"/>
        </w:rPr>
      </w:pPr>
    </w:p>
    <w:sectPr w:rsidR="00812469" w:rsidRPr="00C109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27" w:rsidRDefault="005E4A27" w:rsidP="00910444">
      <w:pPr>
        <w:spacing w:after="0" w:line="240" w:lineRule="auto"/>
      </w:pPr>
      <w:r>
        <w:separator/>
      </w:r>
    </w:p>
  </w:endnote>
  <w:endnote w:type="continuationSeparator" w:id="0">
    <w:p w:rsidR="005E4A27" w:rsidRDefault="005E4A27" w:rsidP="0091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58674"/>
      <w:docPartObj>
        <w:docPartGallery w:val="Page Numbers (Bottom of Page)"/>
        <w:docPartUnique/>
      </w:docPartObj>
    </w:sdtPr>
    <w:sdtEndPr/>
    <w:sdtContent>
      <w:p w:rsidR="00910444" w:rsidRDefault="00910444">
        <w:pPr>
          <w:pStyle w:val="a6"/>
          <w:jc w:val="right"/>
        </w:pPr>
        <w:r>
          <w:fldChar w:fldCharType="begin"/>
        </w:r>
        <w:r>
          <w:instrText>PAGE   \* MERGEFORMAT</w:instrText>
        </w:r>
        <w:r>
          <w:fldChar w:fldCharType="separate"/>
        </w:r>
        <w:r w:rsidR="002C2D0A">
          <w:rPr>
            <w:noProof/>
          </w:rPr>
          <w:t>12</w:t>
        </w:r>
        <w:r>
          <w:fldChar w:fldCharType="end"/>
        </w:r>
      </w:p>
    </w:sdtContent>
  </w:sdt>
  <w:p w:rsidR="00910444" w:rsidRDefault="009104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27" w:rsidRDefault="005E4A27" w:rsidP="00910444">
      <w:pPr>
        <w:spacing w:after="0" w:line="240" w:lineRule="auto"/>
      </w:pPr>
      <w:r>
        <w:separator/>
      </w:r>
    </w:p>
  </w:footnote>
  <w:footnote w:type="continuationSeparator" w:id="0">
    <w:p w:rsidR="005E4A27" w:rsidRDefault="005E4A27" w:rsidP="0091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0C5B"/>
    <w:multiLevelType w:val="hybridMultilevel"/>
    <w:tmpl w:val="6E484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122A45"/>
    <w:multiLevelType w:val="hybridMultilevel"/>
    <w:tmpl w:val="A5FA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43310"/>
    <w:multiLevelType w:val="hybridMultilevel"/>
    <w:tmpl w:val="DFEC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F56E69"/>
    <w:multiLevelType w:val="hybridMultilevel"/>
    <w:tmpl w:val="FD4C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424C41"/>
    <w:multiLevelType w:val="hybridMultilevel"/>
    <w:tmpl w:val="1EC24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353758"/>
    <w:multiLevelType w:val="hybridMultilevel"/>
    <w:tmpl w:val="BD944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357757"/>
    <w:multiLevelType w:val="hybridMultilevel"/>
    <w:tmpl w:val="20BA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FD4C0B"/>
    <w:multiLevelType w:val="hybridMultilevel"/>
    <w:tmpl w:val="F6C48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565289"/>
    <w:multiLevelType w:val="hybridMultilevel"/>
    <w:tmpl w:val="49909C4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FA488D"/>
    <w:multiLevelType w:val="hybridMultilevel"/>
    <w:tmpl w:val="162C1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647D52"/>
    <w:multiLevelType w:val="hybridMultilevel"/>
    <w:tmpl w:val="F54C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911E40"/>
    <w:multiLevelType w:val="hybridMultilevel"/>
    <w:tmpl w:val="88909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375FEE"/>
    <w:multiLevelType w:val="hybridMultilevel"/>
    <w:tmpl w:val="F2683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1"/>
  </w:num>
  <w:num w:numId="5">
    <w:abstractNumId w:val="12"/>
  </w:num>
  <w:num w:numId="6">
    <w:abstractNumId w:val="1"/>
  </w:num>
  <w:num w:numId="7">
    <w:abstractNumId w:val="7"/>
  </w:num>
  <w:num w:numId="8">
    <w:abstractNumId w:val="5"/>
  </w:num>
  <w:num w:numId="9">
    <w:abstractNumId w:val="0"/>
  </w:num>
  <w:num w:numId="10">
    <w:abstractNumId w:val="3"/>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0"/>
    <w:rsid w:val="00076BF7"/>
    <w:rsid w:val="000B6236"/>
    <w:rsid w:val="000F493E"/>
    <w:rsid w:val="00120898"/>
    <w:rsid w:val="0012535D"/>
    <w:rsid w:val="00125C29"/>
    <w:rsid w:val="00127CE1"/>
    <w:rsid w:val="00174B5F"/>
    <w:rsid w:val="00180EA4"/>
    <w:rsid w:val="001C64D1"/>
    <w:rsid w:val="001E0678"/>
    <w:rsid w:val="001E53B3"/>
    <w:rsid w:val="001F790C"/>
    <w:rsid w:val="00212251"/>
    <w:rsid w:val="00232D1A"/>
    <w:rsid w:val="00252A95"/>
    <w:rsid w:val="00273119"/>
    <w:rsid w:val="00296E56"/>
    <w:rsid w:val="002C2D0A"/>
    <w:rsid w:val="002F71C8"/>
    <w:rsid w:val="003076E8"/>
    <w:rsid w:val="003158FB"/>
    <w:rsid w:val="0036706F"/>
    <w:rsid w:val="003B357D"/>
    <w:rsid w:val="003C41E5"/>
    <w:rsid w:val="00427F35"/>
    <w:rsid w:val="00435CC3"/>
    <w:rsid w:val="00443BAF"/>
    <w:rsid w:val="004A3949"/>
    <w:rsid w:val="004C3F60"/>
    <w:rsid w:val="004D1647"/>
    <w:rsid w:val="004E7E13"/>
    <w:rsid w:val="004F6722"/>
    <w:rsid w:val="0050202E"/>
    <w:rsid w:val="00540D94"/>
    <w:rsid w:val="005730BC"/>
    <w:rsid w:val="0059741B"/>
    <w:rsid w:val="005E4A27"/>
    <w:rsid w:val="005F1FE2"/>
    <w:rsid w:val="00613877"/>
    <w:rsid w:val="00647328"/>
    <w:rsid w:val="006622FF"/>
    <w:rsid w:val="00695A56"/>
    <w:rsid w:val="006B63FD"/>
    <w:rsid w:val="00700792"/>
    <w:rsid w:val="00723E9A"/>
    <w:rsid w:val="007B0EA0"/>
    <w:rsid w:val="007D142D"/>
    <w:rsid w:val="00812469"/>
    <w:rsid w:val="008202B9"/>
    <w:rsid w:val="00891760"/>
    <w:rsid w:val="00910444"/>
    <w:rsid w:val="009604F1"/>
    <w:rsid w:val="009A19C2"/>
    <w:rsid w:val="009C1829"/>
    <w:rsid w:val="009E156F"/>
    <w:rsid w:val="00A12116"/>
    <w:rsid w:val="00A137E2"/>
    <w:rsid w:val="00A432F1"/>
    <w:rsid w:val="00A56004"/>
    <w:rsid w:val="00AA488A"/>
    <w:rsid w:val="00AC383A"/>
    <w:rsid w:val="00AE2CB3"/>
    <w:rsid w:val="00AF5430"/>
    <w:rsid w:val="00BD30C4"/>
    <w:rsid w:val="00C04295"/>
    <w:rsid w:val="00C10913"/>
    <w:rsid w:val="00C428E6"/>
    <w:rsid w:val="00C44B90"/>
    <w:rsid w:val="00CA0B6D"/>
    <w:rsid w:val="00CB0C5F"/>
    <w:rsid w:val="00CB3662"/>
    <w:rsid w:val="00CC0DD9"/>
    <w:rsid w:val="00CC55A1"/>
    <w:rsid w:val="00CF0892"/>
    <w:rsid w:val="00D11F2F"/>
    <w:rsid w:val="00DC6B11"/>
    <w:rsid w:val="00DD0A68"/>
    <w:rsid w:val="00DD1AC8"/>
    <w:rsid w:val="00DE3A86"/>
    <w:rsid w:val="00E31904"/>
    <w:rsid w:val="00E90848"/>
    <w:rsid w:val="00E9514B"/>
    <w:rsid w:val="00EA00A8"/>
    <w:rsid w:val="00ED6588"/>
    <w:rsid w:val="00F40505"/>
    <w:rsid w:val="00FB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A95"/>
    <w:pPr>
      <w:ind w:left="720"/>
      <w:contextualSpacing/>
    </w:pPr>
  </w:style>
  <w:style w:type="paragraph" w:styleId="a4">
    <w:name w:val="header"/>
    <w:basedOn w:val="a"/>
    <w:link w:val="a5"/>
    <w:uiPriority w:val="99"/>
    <w:unhideWhenUsed/>
    <w:rsid w:val="0091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44"/>
  </w:style>
  <w:style w:type="paragraph" w:styleId="a6">
    <w:name w:val="footer"/>
    <w:basedOn w:val="a"/>
    <w:link w:val="a7"/>
    <w:uiPriority w:val="99"/>
    <w:unhideWhenUsed/>
    <w:rsid w:val="0091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A95"/>
    <w:pPr>
      <w:ind w:left="720"/>
      <w:contextualSpacing/>
    </w:pPr>
  </w:style>
  <w:style w:type="paragraph" w:styleId="a4">
    <w:name w:val="header"/>
    <w:basedOn w:val="a"/>
    <w:link w:val="a5"/>
    <w:uiPriority w:val="99"/>
    <w:unhideWhenUsed/>
    <w:rsid w:val="0091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44"/>
  </w:style>
  <w:style w:type="paragraph" w:styleId="a6">
    <w:name w:val="footer"/>
    <w:basedOn w:val="a"/>
    <w:link w:val="a7"/>
    <w:uiPriority w:val="99"/>
    <w:unhideWhenUsed/>
    <w:rsid w:val="0091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833377">
      <w:bodyDiv w:val="1"/>
      <w:marLeft w:val="0"/>
      <w:marRight w:val="0"/>
      <w:marTop w:val="0"/>
      <w:marBottom w:val="0"/>
      <w:divBdr>
        <w:top w:val="none" w:sz="0" w:space="0" w:color="auto"/>
        <w:left w:val="none" w:sz="0" w:space="0" w:color="auto"/>
        <w:bottom w:val="none" w:sz="0" w:space="0" w:color="auto"/>
        <w:right w:val="none" w:sz="0" w:space="0" w:color="auto"/>
      </w:divBdr>
      <w:divsChild>
        <w:div w:id="1391733722">
          <w:marLeft w:val="0"/>
          <w:marRight w:val="0"/>
          <w:marTop w:val="0"/>
          <w:marBottom w:val="0"/>
          <w:divBdr>
            <w:top w:val="none" w:sz="0" w:space="0" w:color="auto"/>
            <w:left w:val="none" w:sz="0" w:space="0" w:color="auto"/>
            <w:bottom w:val="none" w:sz="0" w:space="0" w:color="auto"/>
            <w:right w:val="none" w:sz="0" w:space="0" w:color="auto"/>
          </w:divBdr>
          <w:divsChild>
            <w:div w:id="1270118862">
              <w:marLeft w:val="0"/>
              <w:marRight w:val="0"/>
              <w:marTop w:val="0"/>
              <w:marBottom w:val="0"/>
              <w:divBdr>
                <w:top w:val="none" w:sz="0" w:space="0" w:color="auto"/>
                <w:left w:val="none" w:sz="0" w:space="0" w:color="auto"/>
                <w:bottom w:val="none" w:sz="0" w:space="0" w:color="auto"/>
                <w:right w:val="none" w:sz="0" w:space="0" w:color="auto"/>
              </w:divBdr>
              <w:divsChild>
                <w:div w:id="18082328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4006</Words>
  <Characters>22837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17</cp:revision>
  <dcterms:created xsi:type="dcterms:W3CDTF">2016-12-26T22:44:00Z</dcterms:created>
  <dcterms:modified xsi:type="dcterms:W3CDTF">2017-03-28T21:44:00Z</dcterms:modified>
</cp:coreProperties>
</file>