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4E" w:rsidRPr="00736CCD" w:rsidRDefault="007D194E" w:rsidP="00A24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CD">
        <w:rPr>
          <w:rFonts w:ascii="Times New Roman" w:hAnsi="Times New Roman" w:cs="Times New Roman"/>
          <w:b/>
          <w:sz w:val="28"/>
          <w:szCs w:val="28"/>
        </w:rPr>
        <w:t>Лекция</w:t>
      </w:r>
      <w:r w:rsidR="0032703A">
        <w:rPr>
          <w:rFonts w:ascii="Times New Roman" w:hAnsi="Times New Roman" w:cs="Times New Roman"/>
          <w:b/>
          <w:sz w:val="28"/>
          <w:szCs w:val="28"/>
        </w:rPr>
        <w:t xml:space="preserve"> 27</w:t>
      </w:r>
      <w:bookmarkStart w:id="0" w:name="_GoBack"/>
      <w:bookmarkEnd w:id="0"/>
      <w:r w:rsidR="00736CCD">
        <w:rPr>
          <w:rFonts w:ascii="Times New Roman" w:hAnsi="Times New Roman" w:cs="Times New Roman"/>
          <w:b/>
          <w:sz w:val="28"/>
          <w:szCs w:val="28"/>
        </w:rPr>
        <w:t>.</w:t>
      </w:r>
      <w:r w:rsidR="00A249ED" w:rsidRPr="00736CCD">
        <w:rPr>
          <w:rFonts w:ascii="Times New Roman" w:hAnsi="Times New Roman" w:cs="Times New Roman"/>
          <w:b/>
          <w:sz w:val="28"/>
          <w:szCs w:val="28"/>
        </w:rPr>
        <w:t xml:space="preserve"> «Суицидальное поведение»</w:t>
      </w:r>
    </w:p>
    <w:p w:rsidR="00A249ED" w:rsidRPr="00EE1009" w:rsidRDefault="00A249ED" w:rsidP="00A24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009" w:rsidRPr="00EE1009" w:rsidRDefault="00EE1009" w:rsidP="00736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0F">
        <w:rPr>
          <w:rFonts w:ascii="Times New Roman" w:hAnsi="Times New Roman" w:cs="Times New Roman"/>
          <w:b/>
          <w:sz w:val="28"/>
          <w:szCs w:val="28"/>
        </w:rPr>
        <w:t>Самоубийство (суицид)</w:t>
      </w:r>
      <w:r w:rsidRPr="00EE1009">
        <w:rPr>
          <w:rFonts w:ascii="Times New Roman" w:hAnsi="Times New Roman" w:cs="Times New Roman"/>
          <w:sz w:val="28"/>
          <w:szCs w:val="28"/>
        </w:rPr>
        <w:t xml:space="preserve"> — это осознанное лишение себя жизни.</w:t>
      </w:r>
    </w:p>
    <w:p w:rsidR="00EE1009" w:rsidRPr="00EE1009" w:rsidRDefault="00EE1009" w:rsidP="00E73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A0F">
        <w:rPr>
          <w:rFonts w:ascii="Times New Roman" w:hAnsi="Times New Roman" w:cs="Times New Roman"/>
          <w:b/>
          <w:sz w:val="28"/>
          <w:szCs w:val="28"/>
        </w:rPr>
        <w:t>Суицидальное поведение</w:t>
      </w:r>
      <w:r w:rsidRPr="00EE1009">
        <w:rPr>
          <w:rFonts w:ascii="Times New Roman" w:hAnsi="Times New Roman" w:cs="Times New Roman"/>
          <w:sz w:val="28"/>
          <w:szCs w:val="28"/>
        </w:rPr>
        <w:t xml:space="preserve"> — понятие более широкое и помимо суицида включает в себя суицидальные покушен</w:t>
      </w:r>
      <w:r w:rsidR="00E73A0F">
        <w:rPr>
          <w:rFonts w:ascii="Times New Roman" w:hAnsi="Times New Roman" w:cs="Times New Roman"/>
          <w:sz w:val="28"/>
          <w:szCs w:val="28"/>
        </w:rPr>
        <w:t>ия, попытки и проявления.</w:t>
      </w:r>
    </w:p>
    <w:p w:rsidR="00EE1009" w:rsidRPr="00EE1009" w:rsidRDefault="00EE1009" w:rsidP="00154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К покушениям относят все суицидальные акты, не завершившиеся летально по причине, не зависящей от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(обрыв веревки, своевременно проведенные реанимационные мероприятия и т.д.). Суицидальными попытками считают демонстративно-установочные действия, при которых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чаще всего знает о безопасности применяемого им при попытке акта. К суицидальным проявлениям относят мысли, высказывания, намеки, не сопровождающиеся, однако, какими-либо действиями, направленными на лишение</w:t>
      </w:r>
      <w:r w:rsidR="001549A4">
        <w:rPr>
          <w:rFonts w:ascii="Times New Roman" w:hAnsi="Times New Roman" w:cs="Times New Roman"/>
          <w:sz w:val="28"/>
          <w:szCs w:val="28"/>
        </w:rPr>
        <w:t xml:space="preserve"> себя жизни.</w:t>
      </w:r>
    </w:p>
    <w:p w:rsidR="00EE1009" w:rsidRPr="00EE1009" w:rsidRDefault="00682244" w:rsidP="00D3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 выделя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т самоубийства (истинные суициды) и попытки самоубийства (незавершенные суициды). </w:t>
      </w:r>
      <w:r>
        <w:rPr>
          <w:rFonts w:ascii="Times New Roman" w:hAnsi="Times New Roman" w:cs="Times New Roman"/>
          <w:sz w:val="28"/>
          <w:szCs w:val="28"/>
        </w:rPr>
        <w:t>Так же говорят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 о суициде и </w:t>
      </w:r>
      <w:proofErr w:type="spellStart"/>
      <w:r w:rsidR="00EE1009" w:rsidRPr="00EE1009">
        <w:rPr>
          <w:rFonts w:ascii="Times New Roman" w:hAnsi="Times New Roman" w:cs="Times New Roman"/>
          <w:sz w:val="28"/>
          <w:szCs w:val="28"/>
        </w:rPr>
        <w:t>парасуициде</w:t>
      </w:r>
      <w:proofErr w:type="spellEnd"/>
      <w:r w:rsidR="00EE1009" w:rsidRPr="00EE1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E1009" w:rsidRPr="00EE1009">
        <w:rPr>
          <w:rFonts w:ascii="Times New Roman" w:hAnsi="Times New Roman" w:cs="Times New Roman"/>
          <w:sz w:val="28"/>
          <w:szCs w:val="28"/>
        </w:rPr>
        <w:t>уицид</w:t>
      </w:r>
      <w:r>
        <w:rPr>
          <w:rFonts w:ascii="Times New Roman" w:hAnsi="Times New Roman" w:cs="Times New Roman"/>
          <w:sz w:val="28"/>
          <w:szCs w:val="28"/>
        </w:rPr>
        <w:t xml:space="preserve"> определяют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 как намеренное самоубийство, а </w:t>
      </w:r>
      <w:proofErr w:type="spellStart"/>
      <w:r w:rsidR="00EE1009" w:rsidRPr="00EE1009">
        <w:rPr>
          <w:rFonts w:ascii="Times New Roman" w:hAnsi="Times New Roman" w:cs="Times New Roman"/>
          <w:sz w:val="28"/>
          <w:szCs w:val="28"/>
        </w:rPr>
        <w:t>парасуицид</w:t>
      </w:r>
      <w:proofErr w:type="spellEnd"/>
      <w:r w:rsidR="00EE1009" w:rsidRPr="00EE1009">
        <w:rPr>
          <w:rFonts w:ascii="Times New Roman" w:hAnsi="Times New Roman" w:cs="Times New Roman"/>
          <w:sz w:val="28"/>
          <w:szCs w:val="28"/>
        </w:rPr>
        <w:t xml:space="preserve"> как акт намеренного самоповреждения, не приводящий к смер</w:t>
      </w:r>
      <w:r>
        <w:rPr>
          <w:rFonts w:ascii="Times New Roman" w:hAnsi="Times New Roman" w:cs="Times New Roman"/>
          <w:sz w:val="28"/>
          <w:szCs w:val="28"/>
        </w:rPr>
        <w:t>ти. С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уицидальное поведение у подростков бывает демонстративным, аффективным и истинным. </w:t>
      </w:r>
      <w:r w:rsidR="007431D7">
        <w:rPr>
          <w:rFonts w:ascii="Times New Roman" w:hAnsi="Times New Roman" w:cs="Times New Roman"/>
          <w:sz w:val="28"/>
          <w:szCs w:val="28"/>
        </w:rPr>
        <w:t>Выделяю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т следующие типы суицидального поведения у подростков: </w:t>
      </w:r>
      <w:proofErr w:type="gramStart"/>
      <w:r w:rsidR="00EE1009" w:rsidRPr="00EE1009">
        <w:rPr>
          <w:rFonts w:ascii="Times New Roman" w:hAnsi="Times New Roman" w:cs="Times New Roman"/>
          <w:sz w:val="28"/>
          <w:szCs w:val="28"/>
        </w:rPr>
        <w:t>преднамеренное</w:t>
      </w:r>
      <w:proofErr w:type="gramEnd"/>
      <w:r w:rsidR="00EE1009" w:rsidRPr="00EE1009">
        <w:rPr>
          <w:rFonts w:ascii="Times New Roman" w:hAnsi="Times New Roman" w:cs="Times New Roman"/>
          <w:sz w:val="28"/>
          <w:szCs w:val="28"/>
        </w:rPr>
        <w:t>, неодолимое, амбивалентное, импульсивное и демонстративное. Пе</w:t>
      </w:r>
      <w:r w:rsidR="007431D7">
        <w:rPr>
          <w:rFonts w:ascii="Times New Roman" w:hAnsi="Times New Roman" w:cs="Times New Roman"/>
          <w:sz w:val="28"/>
          <w:szCs w:val="28"/>
        </w:rPr>
        <w:t xml:space="preserve">рвые два типа </w:t>
      </w:r>
      <w:r w:rsidR="00EE1009" w:rsidRPr="00EE1009">
        <w:rPr>
          <w:rFonts w:ascii="Times New Roman" w:hAnsi="Times New Roman" w:cs="Times New Roman"/>
          <w:sz w:val="28"/>
          <w:szCs w:val="28"/>
        </w:rPr>
        <w:t>встречаются у подростков крайне редко (менее чем у 1%); третий, четвертый и пятый типы с</w:t>
      </w:r>
      <w:r w:rsidR="00D31C8F">
        <w:rPr>
          <w:rFonts w:ascii="Times New Roman" w:hAnsi="Times New Roman" w:cs="Times New Roman"/>
          <w:sz w:val="28"/>
          <w:szCs w:val="28"/>
        </w:rPr>
        <w:t>оответственно у 25, 18 и 56,3%.</w:t>
      </w:r>
    </w:p>
    <w:p w:rsidR="00EE1009" w:rsidRPr="00EE1009" w:rsidRDefault="00EE1009" w:rsidP="009D59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В последние годы получили права гражданства такие понятия, как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пресуицид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постсуицид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». Одни авторы под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пресуицидом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имеют в виду отрезок времени, предшествующий суицидальному действию; другие — психическое состояние, предшествующее суициду. Большинство отечественных суицидологов под понятием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пресуицид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» подразумевают состояние личности, обусловливающее повышенную по отношению к норме вероятность совершения суицидального акта. Подобное разночтение существует и в отношении термина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постсуицид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». На наш взгляд, более правильно пользоваться такими дифференцированными понятиями, как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постсуицидальное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9D597F">
        <w:rPr>
          <w:rFonts w:ascii="Times New Roman" w:hAnsi="Times New Roman" w:cs="Times New Roman"/>
          <w:sz w:val="28"/>
          <w:szCs w:val="28"/>
        </w:rPr>
        <w:t>е» и «</w:t>
      </w:r>
      <w:proofErr w:type="spellStart"/>
      <w:r w:rsidR="009D597F">
        <w:rPr>
          <w:rFonts w:ascii="Times New Roman" w:hAnsi="Times New Roman" w:cs="Times New Roman"/>
          <w:sz w:val="28"/>
          <w:szCs w:val="28"/>
        </w:rPr>
        <w:t>постсуицидальный</w:t>
      </w:r>
      <w:proofErr w:type="spellEnd"/>
      <w:r w:rsidR="009D597F">
        <w:rPr>
          <w:rFonts w:ascii="Times New Roman" w:hAnsi="Times New Roman" w:cs="Times New Roman"/>
          <w:sz w:val="28"/>
          <w:szCs w:val="28"/>
        </w:rPr>
        <w:t xml:space="preserve"> период».</w:t>
      </w:r>
    </w:p>
    <w:p w:rsidR="00EE1009" w:rsidRPr="00EE1009" w:rsidRDefault="00EE1009" w:rsidP="0073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В литературе часто встречаются термины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аутотравматизм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аутоагрессивный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акт», которые нередко отождествляют с суицидальными действиями. Если конечной целью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акта является самоубийство, его следует относить к суицидальным действиям. В то же время нет оснований, например, относить к суицидальным действиям </w:t>
      </w:r>
      <w:r w:rsidRPr="00EE1009">
        <w:rPr>
          <w:rFonts w:ascii="Times New Roman" w:hAnsi="Times New Roman" w:cs="Times New Roman"/>
          <w:sz w:val="28"/>
          <w:szCs w:val="28"/>
        </w:rPr>
        <w:lastRenderedPageBreak/>
        <w:t xml:space="preserve">умышленное членовредительство или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аутоагрессивные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акты людей, н</w:t>
      </w:r>
      <w:r w:rsidR="00737D3D">
        <w:rPr>
          <w:rFonts w:ascii="Times New Roman" w:hAnsi="Times New Roman" w:cs="Times New Roman"/>
          <w:sz w:val="28"/>
          <w:szCs w:val="28"/>
        </w:rPr>
        <w:t>аходящихся в состоянии психоза.</w:t>
      </w:r>
    </w:p>
    <w:p w:rsidR="00EE1009" w:rsidRPr="00EE1009" w:rsidRDefault="00EE1009" w:rsidP="00737D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В современной литературе, особенно западной, широко распространены понятия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», или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саморазрушительного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», поведения. </w:t>
      </w:r>
      <w:r w:rsidR="00AC1123">
        <w:rPr>
          <w:rFonts w:ascii="Times New Roman" w:hAnsi="Times New Roman" w:cs="Times New Roman"/>
          <w:sz w:val="28"/>
          <w:szCs w:val="28"/>
        </w:rPr>
        <w:t>Психологи</w:t>
      </w:r>
      <w:r w:rsidRPr="00EE1009">
        <w:rPr>
          <w:rFonts w:ascii="Times New Roman" w:hAnsi="Times New Roman" w:cs="Times New Roman"/>
          <w:sz w:val="28"/>
          <w:szCs w:val="28"/>
        </w:rPr>
        <w:t xml:space="preserve"> не без основания счита</w:t>
      </w:r>
      <w:r w:rsidR="00AC1123">
        <w:rPr>
          <w:rFonts w:ascii="Times New Roman" w:hAnsi="Times New Roman" w:cs="Times New Roman"/>
          <w:sz w:val="28"/>
          <w:szCs w:val="28"/>
        </w:rPr>
        <w:t>ю</w:t>
      </w:r>
      <w:r w:rsidRPr="00EE1009">
        <w:rPr>
          <w:rFonts w:ascii="Times New Roman" w:hAnsi="Times New Roman" w:cs="Times New Roman"/>
          <w:sz w:val="28"/>
          <w:szCs w:val="28"/>
        </w:rPr>
        <w:t xml:space="preserve">т, что существует ряд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взаимопереходящих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саморазрушительного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поведения, крайней точкой которого является суицид.</w:t>
      </w:r>
    </w:p>
    <w:p w:rsidR="00EE1009" w:rsidRPr="00EE1009" w:rsidRDefault="00EE1009" w:rsidP="00BD10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саморазрушительному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поведению наряду с суицидальным относят злоупотребление алкоголем, наркотиками, сильнодействующими медикаментозными средствами, а также курение, намеренную рабочую перегрузку, упорное нежелание лечиться, рискованную езду на автотранспортных средствах, особенно управление автомобилем и мотоциклом в нетрезвом состоянии. В более широком смысле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аутоагрессивными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действиями считают некоторые религиозные обряды, сопровождающиеся самоистязанием и жертвами, жестокую эксплуатацию, войны, т.е. все те осознанные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аут</w:t>
      </w:r>
      <w:proofErr w:type="gramStart"/>
      <w:r w:rsidRPr="00EE10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гетероагрессивные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действия, которые приводят к индивидуальному или массовому саморазр</w:t>
      </w:r>
      <w:r w:rsidR="00BD1041">
        <w:rPr>
          <w:rFonts w:ascii="Times New Roman" w:hAnsi="Times New Roman" w:cs="Times New Roman"/>
          <w:sz w:val="28"/>
          <w:szCs w:val="28"/>
        </w:rPr>
        <w:t>ушению и самоуничтожению людей.</w:t>
      </w:r>
    </w:p>
    <w:p w:rsidR="00EE1009" w:rsidRPr="00EE1009" w:rsidRDefault="00EE1009" w:rsidP="00147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В городе суициды совершаются более часто, чем в деревне. Максимум их приходится на май, минимум — на декаб</w:t>
      </w:r>
      <w:r w:rsidR="00C7267B">
        <w:rPr>
          <w:rFonts w:ascii="Times New Roman" w:hAnsi="Times New Roman" w:cs="Times New Roman"/>
          <w:sz w:val="28"/>
          <w:szCs w:val="28"/>
        </w:rPr>
        <w:t>рь.</w:t>
      </w:r>
    </w:p>
    <w:p w:rsidR="00EE1009" w:rsidRPr="00EE1009" w:rsidRDefault="00EE1009" w:rsidP="00EE1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1477EE">
        <w:rPr>
          <w:rFonts w:ascii="Times New Roman" w:hAnsi="Times New Roman" w:cs="Times New Roman"/>
          <w:sz w:val="28"/>
          <w:szCs w:val="28"/>
        </w:rPr>
        <w:t>психологов</w:t>
      </w:r>
      <w:r w:rsidRPr="00EE1009">
        <w:rPr>
          <w:rFonts w:ascii="Times New Roman" w:hAnsi="Times New Roman" w:cs="Times New Roman"/>
          <w:sz w:val="28"/>
          <w:szCs w:val="28"/>
        </w:rPr>
        <w:t xml:space="preserve">, суицидальное поведение в детском возрасте очень редко бывает связано с психическими заболеваниями, в подавляющем большинстве случаев это ситуационно-личностные реакции, в первую очередь реакция оппозиции. У подростков же роль психических расстройств (депрессивное состояние и др.) в происхождении суицидального поведения несколько возрастает. Существует и противоположное мнение, согласно которому в детском возрасте, по сравнению с </w:t>
      </w:r>
      <w:proofErr w:type="gramStart"/>
      <w:r w:rsidRPr="00EE1009">
        <w:rPr>
          <w:rFonts w:ascii="Times New Roman" w:hAnsi="Times New Roman" w:cs="Times New Roman"/>
          <w:sz w:val="28"/>
          <w:szCs w:val="28"/>
        </w:rPr>
        <w:t>подростковым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, суицидальное поведение носит более серьезный характер. </w:t>
      </w:r>
      <w:r w:rsidR="00A878D8">
        <w:rPr>
          <w:rFonts w:ascii="Times New Roman" w:hAnsi="Times New Roman" w:cs="Times New Roman"/>
          <w:sz w:val="28"/>
          <w:szCs w:val="28"/>
        </w:rPr>
        <w:t>К</w:t>
      </w:r>
      <w:r w:rsidRPr="00EE1009">
        <w:rPr>
          <w:rFonts w:ascii="Times New Roman" w:hAnsi="Times New Roman" w:cs="Times New Roman"/>
          <w:sz w:val="28"/>
          <w:szCs w:val="28"/>
        </w:rPr>
        <w:t xml:space="preserve">онцепция смерти у ребенка приближается к концепции смерти взрослого лишь к 11-14 годам, т.е. только начиная с этого </w:t>
      </w:r>
      <w:proofErr w:type="gramStart"/>
      <w:r w:rsidRPr="00EE1009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 ребенок по-настоящему осознает реальность и необратимость смерти, а поэтому термин «суицид» и «суицидальное поведение» для раннего возраста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малоприемлем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.</w:t>
      </w:r>
    </w:p>
    <w:p w:rsidR="00C80CBC" w:rsidRDefault="00C80CBC" w:rsidP="00EE1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009" w:rsidRPr="00EE1009" w:rsidRDefault="009E205C" w:rsidP="009E20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Мотивы, причины, поводы</w:t>
      </w:r>
    </w:p>
    <w:p w:rsidR="00EE1009" w:rsidRPr="00EE1009" w:rsidRDefault="00EE1009" w:rsidP="00C8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Еще Дюркгейм выделил четыре основных мотива суицидов: альтруистический и эгоистический, с одной стороны, фаталистический и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аномический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— с другой.</w:t>
      </w:r>
    </w:p>
    <w:p w:rsidR="00EE1009" w:rsidRPr="00EE1009" w:rsidRDefault="00EE1009" w:rsidP="00E46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Действительно, сознательный уход из жизни возможен во имя какой-то большой цели, убеждений, ради спасения людей и т.д. Такие поступки, </w:t>
      </w:r>
      <w:r w:rsidRPr="00EE1009">
        <w:rPr>
          <w:rFonts w:ascii="Times New Roman" w:hAnsi="Times New Roman" w:cs="Times New Roman"/>
          <w:sz w:val="28"/>
          <w:szCs w:val="28"/>
        </w:rPr>
        <w:lastRenderedPageBreak/>
        <w:t>совершаемые по альтруистическим мотивам, высоко оцениваются обществом. Однако в подростковом возрасте мотивы суицидальных действий чаще всего эгоистические. Дюркгейм ввел понятие «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аномиз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» — тип социально-психологической изоляции, наступающей при ослаблении связей, соединяющих индивида и его социальную среду.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Аномическое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самоубийство, по Дюркгейму, является результатом тяжелого разногласия между лич</w:t>
      </w:r>
      <w:r w:rsidR="00E46BC2">
        <w:rPr>
          <w:rFonts w:ascii="Times New Roman" w:hAnsi="Times New Roman" w:cs="Times New Roman"/>
          <w:sz w:val="28"/>
          <w:szCs w:val="28"/>
        </w:rPr>
        <w:t>ностью и окружающей его средой.</w:t>
      </w:r>
    </w:p>
    <w:p w:rsidR="00EE1009" w:rsidRPr="00EE1009" w:rsidRDefault="00EE1009" w:rsidP="00E46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Однако такие сложные виды деятельности, как суицидальное поведение, вызваны, как правило, не одним, а несколькими одновременно действующими и взаимодействующими мотивами, образующими развернутую систему мотивации</w:t>
      </w:r>
      <w:r w:rsidR="00E46BC2">
        <w:rPr>
          <w:rFonts w:ascii="Times New Roman" w:hAnsi="Times New Roman" w:cs="Times New Roman"/>
          <w:sz w:val="28"/>
          <w:szCs w:val="28"/>
        </w:rPr>
        <w:t xml:space="preserve"> действий и поступков человека.</w:t>
      </w:r>
    </w:p>
    <w:p w:rsidR="00EE1009" w:rsidRPr="00EE1009" w:rsidRDefault="00EE1009" w:rsidP="00E46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09">
        <w:rPr>
          <w:rFonts w:ascii="Times New Roman" w:hAnsi="Times New Roman" w:cs="Times New Roman"/>
          <w:sz w:val="28"/>
          <w:szCs w:val="28"/>
        </w:rPr>
        <w:t>Мотивы могут быть осознанными, высшими (интересы, убеждения, стремления, страсти, идеалы), и неосознанными, низшим</w:t>
      </w:r>
      <w:r w:rsidR="00E46BC2">
        <w:rPr>
          <w:rFonts w:ascii="Times New Roman" w:hAnsi="Times New Roman" w:cs="Times New Roman"/>
          <w:sz w:val="28"/>
          <w:szCs w:val="28"/>
        </w:rPr>
        <w:t>и (установки, влечения и т.п.).</w:t>
      </w:r>
      <w:proofErr w:type="gramEnd"/>
    </w:p>
    <w:p w:rsidR="00EE1009" w:rsidRPr="00EE1009" w:rsidRDefault="00EE1009" w:rsidP="00E72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В противоположность фрейдизму, который усматривает неодолимую пропасть между осознанными мотивами и неосознанными побуждениями,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биологизируя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 мистифицируя их, научная психология, опираясь на современные достижения физиологии, подчеркивает связь и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взаимопереходы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между ними, обусловленность и тех и других общественно-исторически</w:t>
      </w:r>
      <w:r w:rsidR="00E72180">
        <w:rPr>
          <w:rFonts w:ascii="Times New Roman" w:hAnsi="Times New Roman" w:cs="Times New Roman"/>
          <w:sz w:val="28"/>
          <w:szCs w:val="28"/>
        </w:rPr>
        <w:t>ми условиями развития личности.</w:t>
      </w:r>
    </w:p>
    <w:p w:rsidR="00EE1009" w:rsidRPr="00EE1009" w:rsidRDefault="00EE1009" w:rsidP="00E72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09">
        <w:rPr>
          <w:rFonts w:ascii="Times New Roman" w:hAnsi="Times New Roman" w:cs="Times New Roman"/>
          <w:sz w:val="28"/>
          <w:szCs w:val="28"/>
        </w:rPr>
        <w:t>Основной движущей жизненной силой человека, определяющей его активность, наряду с различного рода потребностями (естественные, культурные и т.д.) является цель.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 Цель может меняться, формироваться в процессе жизни, но она обязательно должна быть, иначе жиз</w:t>
      </w:r>
      <w:r w:rsidR="00E72180">
        <w:rPr>
          <w:rFonts w:ascii="Times New Roman" w:hAnsi="Times New Roman" w:cs="Times New Roman"/>
          <w:sz w:val="28"/>
          <w:szCs w:val="28"/>
        </w:rPr>
        <w:t>нь становится бесперспективной.</w:t>
      </w:r>
    </w:p>
    <w:p w:rsidR="00EE1009" w:rsidRPr="00EE1009" w:rsidRDefault="00EE1009" w:rsidP="00EE10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Суицидальное поведение у подростков часто объясняется тем, что молодые люди, не имея достаточного жизненного опыта, не в состоянии правильно определить цель своей жизни и наметить пути ее достижения. </w:t>
      </w:r>
    </w:p>
    <w:p w:rsidR="00EE1009" w:rsidRPr="00EE1009" w:rsidRDefault="00EE1009" w:rsidP="009E20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Нередко при анализе суицидов путают пон</w:t>
      </w:r>
      <w:r w:rsidR="009E205C">
        <w:rPr>
          <w:rFonts w:ascii="Times New Roman" w:hAnsi="Times New Roman" w:cs="Times New Roman"/>
          <w:sz w:val="28"/>
          <w:szCs w:val="28"/>
        </w:rPr>
        <w:t>ятия: причина, условия и повод.</w:t>
      </w:r>
    </w:p>
    <w:p w:rsidR="00EE1009" w:rsidRPr="00EE1009" w:rsidRDefault="00EE1009" w:rsidP="009E20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Причина суицидального поведения — понятие глубокое и сложное. Оно уходит своими корнями в социально-психиатрический анализ проблемы. Причина — это все то, что вызывает и обусловливает суицид. </w:t>
      </w:r>
      <w:r w:rsidR="001957A8">
        <w:rPr>
          <w:rFonts w:ascii="Times New Roman" w:hAnsi="Times New Roman" w:cs="Times New Roman"/>
          <w:sz w:val="28"/>
          <w:szCs w:val="28"/>
        </w:rPr>
        <w:t>О</w:t>
      </w:r>
      <w:r w:rsidRPr="00EE1009">
        <w:rPr>
          <w:rFonts w:ascii="Times New Roman" w:hAnsi="Times New Roman" w:cs="Times New Roman"/>
          <w:sz w:val="28"/>
          <w:szCs w:val="28"/>
        </w:rPr>
        <w:t>сновной причиной суицидальных действий</w:t>
      </w:r>
      <w:r w:rsidR="001957A8">
        <w:rPr>
          <w:rFonts w:ascii="Times New Roman" w:hAnsi="Times New Roman" w:cs="Times New Roman"/>
          <w:sz w:val="28"/>
          <w:szCs w:val="28"/>
        </w:rPr>
        <w:t xml:space="preserve"> психологи </w:t>
      </w:r>
      <w:r w:rsidRPr="00EE1009">
        <w:rPr>
          <w:rFonts w:ascii="Times New Roman" w:hAnsi="Times New Roman" w:cs="Times New Roman"/>
          <w:sz w:val="28"/>
          <w:szCs w:val="28"/>
        </w:rPr>
        <w:t xml:space="preserve">считает </w:t>
      </w:r>
      <w:proofErr w:type="gramStart"/>
      <w:r w:rsidRPr="00EE1009">
        <w:rPr>
          <w:rFonts w:ascii="Times New Roman" w:hAnsi="Times New Roman" w:cs="Times New Roman"/>
          <w:sz w:val="28"/>
          <w:szCs w:val="28"/>
        </w:rPr>
        <w:t>социально-психологическую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 xml:space="preserve"> личности. Помимо главной причины могут быть еще и второстепенные (болезнь, семейно-бытовые трудности и т.д.). От причины следует отличать условия и повод. Под условиями понимают такой комплекс явлений, который хотя и не порождает конкретные следствия, но выступает необходимой предпосылкой их становления и развития. Нет </w:t>
      </w:r>
      <w:r w:rsidRPr="00EE1009">
        <w:rPr>
          <w:rFonts w:ascii="Times New Roman" w:hAnsi="Times New Roman" w:cs="Times New Roman"/>
          <w:sz w:val="28"/>
          <w:szCs w:val="28"/>
        </w:rPr>
        <w:lastRenderedPageBreak/>
        <w:t>причин и следствий без определенных условий. Условия существенно влияют не только на действия причин, но и на характер следствий. Одни и те же причины в неодинаковых условиях приводят к различным следствиям. Анализируя причины суицидов, приходится повсеместно встречатьс</w:t>
      </w:r>
      <w:r w:rsidR="009E205C">
        <w:rPr>
          <w:rFonts w:ascii="Times New Roman" w:hAnsi="Times New Roman" w:cs="Times New Roman"/>
          <w:sz w:val="28"/>
          <w:szCs w:val="28"/>
        </w:rPr>
        <w:t>я с зависимостью их от условий.</w:t>
      </w:r>
    </w:p>
    <w:p w:rsidR="00EE1009" w:rsidRPr="00EE1009" w:rsidRDefault="00EE1009" w:rsidP="009E20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Повод в отличие от причины — это событие, которое выступает толчком для действия причины. Повод носит внешний, случайный характер и не служит звеном в цепи причинно-следственных отношений. Поэтому анализ поводов сам</w:t>
      </w:r>
      <w:r w:rsidR="009E205C">
        <w:rPr>
          <w:rFonts w:ascii="Times New Roman" w:hAnsi="Times New Roman" w:cs="Times New Roman"/>
          <w:sz w:val="28"/>
          <w:szCs w:val="28"/>
        </w:rPr>
        <w:t>оубийств не выявляет их причин.</w:t>
      </w:r>
    </w:p>
    <w:p w:rsidR="00EE1009" w:rsidRPr="00EE1009" w:rsidRDefault="00C1325A" w:rsidP="009E20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Психологи,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 к числу наиболее частых причин </w:t>
      </w:r>
      <w:r>
        <w:rPr>
          <w:rFonts w:ascii="Times New Roman" w:hAnsi="Times New Roman" w:cs="Times New Roman"/>
          <w:sz w:val="28"/>
          <w:szCs w:val="28"/>
        </w:rPr>
        <w:t>суицидов среди подростков относя</w:t>
      </w:r>
      <w:r w:rsidR="00EE1009" w:rsidRPr="00EE1009">
        <w:rPr>
          <w:rFonts w:ascii="Times New Roman" w:hAnsi="Times New Roman" w:cs="Times New Roman"/>
          <w:sz w:val="28"/>
          <w:szCs w:val="28"/>
        </w:rPr>
        <w:t>т: 1) потерю любимого человека; 2) состояние переутомления; 3) уязвленное чувство собственного достоинства; 4) разрушение защитных механизмов личности в результате употребления алкоголя, гипногенных психотропных средств и наркотиков; 5) отождествление себя с человеком, совершившим самоубийство; 6) различные формы страха, гн</w:t>
      </w:r>
      <w:r w:rsidR="009E205C">
        <w:rPr>
          <w:rFonts w:ascii="Times New Roman" w:hAnsi="Times New Roman" w:cs="Times New Roman"/>
          <w:sz w:val="28"/>
          <w:szCs w:val="28"/>
        </w:rPr>
        <w:t>ева и печали по разным поводам.</w:t>
      </w:r>
      <w:proofErr w:type="gramEnd"/>
    </w:p>
    <w:p w:rsidR="00EE1009" w:rsidRPr="00EE1009" w:rsidRDefault="00C1325A" w:rsidP="00073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уицидальные попытки и намерения (по типу истерических реакций) чаще возникают у подростков в ответ на систематическое словесное унижение, игнорирование их мнения </w:t>
      </w:r>
      <w:proofErr w:type="gramStart"/>
      <w:r w:rsidR="00EE1009" w:rsidRPr="00EE1009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EE1009" w:rsidRPr="00EE1009">
        <w:rPr>
          <w:rFonts w:ascii="Times New Roman" w:hAnsi="Times New Roman" w:cs="Times New Roman"/>
          <w:sz w:val="28"/>
          <w:szCs w:val="28"/>
        </w:rPr>
        <w:t>, ущемление самостоятельности, в ответ на конфликтные ситуации, связанные со злоупотреблением алкоголем и приемом других наркотических средств, вследствие присущих данному возрасту сексуальных проблем. Суициды и покушения, обусловленные психическими расстройствами (аффективно-шоковые и депрессив</w:t>
      </w:r>
      <w:r w:rsidR="001C05F1">
        <w:rPr>
          <w:rFonts w:ascii="Times New Roman" w:hAnsi="Times New Roman" w:cs="Times New Roman"/>
          <w:sz w:val="28"/>
          <w:szCs w:val="28"/>
        </w:rPr>
        <w:t>ные реакции)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 чаще возникают в результате незаслуженного наказания или унижения, исходящих от родителей и друзей, оскорбления чувства дружбы и любви, исключения по разным причинам из у</w:t>
      </w:r>
      <w:r w:rsidR="00073ECC">
        <w:rPr>
          <w:rFonts w:ascii="Times New Roman" w:hAnsi="Times New Roman" w:cs="Times New Roman"/>
          <w:sz w:val="28"/>
          <w:szCs w:val="28"/>
        </w:rPr>
        <w:t>чебного заведения, измены.</w:t>
      </w:r>
    </w:p>
    <w:p w:rsidR="00EE1009" w:rsidRPr="00EE1009" w:rsidRDefault="00892DD7" w:rsidP="00073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зучая причины суицидального поведения у практически здоровых подростков и юношей, </w:t>
      </w:r>
      <w:r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EE1009" w:rsidRPr="00EE1009">
        <w:rPr>
          <w:rFonts w:ascii="Times New Roman" w:hAnsi="Times New Roman" w:cs="Times New Roman"/>
          <w:sz w:val="28"/>
          <w:szCs w:val="28"/>
        </w:rPr>
        <w:t>выделил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009" w:rsidRPr="00EE1009">
        <w:rPr>
          <w:rFonts w:ascii="Times New Roman" w:hAnsi="Times New Roman" w:cs="Times New Roman"/>
          <w:sz w:val="28"/>
          <w:szCs w:val="28"/>
        </w:rPr>
        <w:t xml:space="preserve"> три основные группы факторов: 1) </w:t>
      </w:r>
      <w:proofErr w:type="spellStart"/>
      <w:r w:rsidR="00EE1009" w:rsidRPr="00EE1009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EE1009" w:rsidRPr="00EE10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E1009" w:rsidRPr="00EE1009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="00EE1009" w:rsidRPr="00EE1009">
        <w:rPr>
          <w:rFonts w:ascii="Times New Roman" w:hAnsi="Times New Roman" w:cs="Times New Roman"/>
          <w:sz w:val="28"/>
          <w:szCs w:val="28"/>
        </w:rPr>
        <w:t xml:space="preserve"> с нарушением социализации, когда место молодого человека в социальной структуре не соответствует уровню его притязаний; 2) конфликты с семьей, чаще всего обусловленные неприятием системы ценностей старшего поколения; 3) алкоголизация и наркотизация как почва для возникновения суицидальной ситуации и предпосылок для быст</w:t>
      </w:r>
      <w:r w:rsidR="00073ECC">
        <w:rPr>
          <w:rFonts w:ascii="Times New Roman" w:hAnsi="Times New Roman" w:cs="Times New Roman"/>
          <w:sz w:val="28"/>
          <w:szCs w:val="28"/>
        </w:rPr>
        <w:t>рой ее реализации.</w:t>
      </w:r>
    </w:p>
    <w:p w:rsidR="00EE1009" w:rsidRPr="00EE1009" w:rsidRDefault="00EE1009" w:rsidP="00073E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 xml:space="preserve">По нашим данным, основной причиной суицидальных действий подростков в 26% случаев явились болезненные состояния (психозы — 10%, пограничные состояния — 15%, соматические заболевания — 1%), в 12% — трудная семейная ситуация, в 18% — сложная романтическая ситуация, в </w:t>
      </w:r>
      <w:r w:rsidRPr="00EE1009">
        <w:rPr>
          <w:rFonts w:ascii="Times New Roman" w:hAnsi="Times New Roman" w:cs="Times New Roman"/>
          <w:sz w:val="28"/>
          <w:szCs w:val="28"/>
        </w:rPr>
        <w:lastRenderedPageBreak/>
        <w:t xml:space="preserve">15% — нездоровые отношения со сверстниками, особенно в неформальных группах, в 8% — нездоровые отношения </w:t>
      </w:r>
      <w:proofErr w:type="gramStart"/>
      <w:r w:rsidRPr="00EE10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1009">
        <w:rPr>
          <w:rFonts w:ascii="Times New Roman" w:hAnsi="Times New Roman" w:cs="Times New Roman"/>
          <w:sz w:val="28"/>
          <w:szCs w:val="28"/>
        </w:rPr>
        <w:t xml:space="preserve"> взрослыми, в том числе с учителями (</w:t>
      </w:r>
      <w:proofErr w:type="spellStart"/>
      <w:r w:rsidRPr="00EE1009">
        <w:rPr>
          <w:rFonts w:ascii="Times New Roman" w:hAnsi="Times New Roman" w:cs="Times New Roman"/>
          <w:sz w:val="28"/>
          <w:szCs w:val="28"/>
        </w:rPr>
        <w:t>дидактогении</w:t>
      </w:r>
      <w:proofErr w:type="spellEnd"/>
      <w:r w:rsidRPr="00EE1009">
        <w:rPr>
          <w:rFonts w:ascii="Times New Roman" w:hAnsi="Times New Roman" w:cs="Times New Roman"/>
          <w:sz w:val="28"/>
          <w:szCs w:val="28"/>
        </w:rPr>
        <w:t>), в 7% — боязнь ответственности и стыд за совершенное правонарушение, в 5% — пьянство и употребление наркотиков и в 9% — прочие, в том числе и невыясненные, причины.</w:t>
      </w:r>
    </w:p>
    <w:sectPr w:rsidR="00EE1009" w:rsidRPr="00EE10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E0" w:rsidRDefault="007421E0" w:rsidP="009D597F">
      <w:pPr>
        <w:spacing w:after="0" w:line="240" w:lineRule="auto"/>
      </w:pPr>
      <w:r>
        <w:separator/>
      </w:r>
    </w:p>
  </w:endnote>
  <w:endnote w:type="continuationSeparator" w:id="0">
    <w:p w:rsidR="007421E0" w:rsidRDefault="007421E0" w:rsidP="009D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558660"/>
      <w:docPartObj>
        <w:docPartGallery w:val="Page Numbers (Bottom of Page)"/>
        <w:docPartUnique/>
      </w:docPartObj>
    </w:sdtPr>
    <w:sdtEndPr/>
    <w:sdtContent>
      <w:p w:rsidR="009D597F" w:rsidRDefault="009D59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3A">
          <w:rPr>
            <w:noProof/>
          </w:rPr>
          <w:t>4</w:t>
        </w:r>
        <w:r>
          <w:fldChar w:fldCharType="end"/>
        </w:r>
      </w:p>
    </w:sdtContent>
  </w:sdt>
  <w:p w:rsidR="009D597F" w:rsidRDefault="009D59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E0" w:rsidRDefault="007421E0" w:rsidP="009D597F">
      <w:pPr>
        <w:spacing w:after="0" w:line="240" w:lineRule="auto"/>
      </w:pPr>
      <w:r>
        <w:separator/>
      </w:r>
    </w:p>
  </w:footnote>
  <w:footnote w:type="continuationSeparator" w:id="0">
    <w:p w:rsidR="007421E0" w:rsidRDefault="007421E0" w:rsidP="009D5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5D"/>
    <w:rsid w:val="00073ECC"/>
    <w:rsid w:val="000A01BC"/>
    <w:rsid w:val="000F493E"/>
    <w:rsid w:val="00120898"/>
    <w:rsid w:val="001477EE"/>
    <w:rsid w:val="001549A4"/>
    <w:rsid w:val="001957A8"/>
    <w:rsid w:val="001C05F1"/>
    <w:rsid w:val="00232D1A"/>
    <w:rsid w:val="00277654"/>
    <w:rsid w:val="002B217E"/>
    <w:rsid w:val="0032703A"/>
    <w:rsid w:val="0036706F"/>
    <w:rsid w:val="003B357D"/>
    <w:rsid w:val="003D0F36"/>
    <w:rsid w:val="004A3949"/>
    <w:rsid w:val="0059145F"/>
    <w:rsid w:val="0059741B"/>
    <w:rsid w:val="00682244"/>
    <w:rsid w:val="006E0980"/>
    <w:rsid w:val="006F1B84"/>
    <w:rsid w:val="007013FC"/>
    <w:rsid w:val="00703B44"/>
    <w:rsid w:val="00736CCD"/>
    <w:rsid w:val="00737D3D"/>
    <w:rsid w:val="007421E0"/>
    <w:rsid w:val="007431D7"/>
    <w:rsid w:val="00785360"/>
    <w:rsid w:val="00797288"/>
    <w:rsid w:val="007B5416"/>
    <w:rsid w:val="007D194E"/>
    <w:rsid w:val="00806E46"/>
    <w:rsid w:val="00892DD7"/>
    <w:rsid w:val="0093265D"/>
    <w:rsid w:val="009A19C2"/>
    <w:rsid w:val="009C1829"/>
    <w:rsid w:val="009D597F"/>
    <w:rsid w:val="009E205C"/>
    <w:rsid w:val="00A249ED"/>
    <w:rsid w:val="00A44DC8"/>
    <w:rsid w:val="00A878D8"/>
    <w:rsid w:val="00AC1123"/>
    <w:rsid w:val="00AF1702"/>
    <w:rsid w:val="00BD1041"/>
    <w:rsid w:val="00C1325A"/>
    <w:rsid w:val="00C566D3"/>
    <w:rsid w:val="00C7267B"/>
    <w:rsid w:val="00C80CBC"/>
    <w:rsid w:val="00CA59D7"/>
    <w:rsid w:val="00D31C8F"/>
    <w:rsid w:val="00D50C78"/>
    <w:rsid w:val="00DB711A"/>
    <w:rsid w:val="00DD0A68"/>
    <w:rsid w:val="00E46BC2"/>
    <w:rsid w:val="00E72180"/>
    <w:rsid w:val="00E73A0F"/>
    <w:rsid w:val="00EE1009"/>
    <w:rsid w:val="00F0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97F"/>
  </w:style>
  <w:style w:type="paragraph" w:styleId="a5">
    <w:name w:val="footer"/>
    <w:basedOn w:val="a"/>
    <w:link w:val="a6"/>
    <w:uiPriority w:val="99"/>
    <w:unhideWhenUsed/>
    <w:rsid w:val="009D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97F"/>
  </w:style>
  <w:style w:type="paragraph" w:styleId="a5">
    <w:name w:val="footer"/>
    <w:basedOn w:val="a"/>
    <w:link w:val="a6"/>
    <w:uiPriority w:val="99"/>
    <w:unhideWhenUsed/>
    <w:rsid w:val="009D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Ирина Александровна</dc:creator>
  <cp:keywords/>
  <dc:description/>
  <cp:lastModifiedBy>Носкова Ирина Александровна</cp:lastModifiedBy>
  <cp:revision>12</cp:revision>
  <dcterms:created xsi:type="dcterms:W3CDTF">2016-12-21T21:50:00Z</dcterms:created>
  <dcterms:modified xsi:type="dcterms:W3CDTF">2017-03-28T21:36:00Z</dcterms:modified>
</cp:coreProperties>
</file>